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 with over 11 years of experience in developing scalable web and mobile applications. Proficient in Python, with expertise in building modern data and machine learning solutions for enterprise-level systems. Strong background in cloud-native environments and distributed systems, ensuring robust system design for performance and reliability.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SQL,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Flask, Django, React, Node.js, Pandas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Tools:</w:t>
      </w:r>
      <w:r w:rsidRPr="00106EA3">
        <w:rPr>
          <w:rFonts w:ascii="Roboto Light" w:eastAsia="Roboto Light" w:hAnsi="Roboto Light" w:cs="Roboto Light"/>
          <w:sz w:val="20"/>
          <w:szCs w:val="20"/>
        </w:rPr>
        <w:t xml:space="preserve"> Snowflake, Redshift, Kafka, Apache Spark, Airflow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GCP, Azure,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Jenkins, Git, Terraform, Ansible, Prometheus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robust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-based ingestion framework to seamlessly integrate data from various systems such as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Redshift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operational efficiency in data processing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agile teams to architect scalable solutions using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enhancing the capabilities of the DataHub platform for over 3,000 enterprise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connectors for major </w:t>
      </w:r>
      <w:r w:rsidRPr="00106EA3">
        <w:rPr>
          <w:rFonts w:ascii="Roboto Light" w:eastAsia="Roboto Light" w:hAnsi="Roboto Light" w:cs="Roboto Light"/>
          <w:b/>
          <w:bCs/>
          <w:sz w:val="20"/>
          <w:szCs w:val="20"/>
        </w:rPr>
        <w:t xml:space="preserve">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data stack systems, streamlining the data ingestion process, ensuring reliability and scalability in cloud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like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monitoring and observability, enabling proactive performance tuning and maintenance of production systems employed across enterprise AI infrastructures.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weekly coding reviews and pair programming sessions, fostering a culture of collaboration and continuous learning, leading to improved code quality and team effectiveness.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Devised strategies for implementing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version control in conjunction with CI/CD principles, ensuring swift deployments with minimal downtime or system disruptions.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feedback on system functionality, using insights to inform the iterative development process and align projects with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testing automation with </w:t>
      </w:r>
      <w:r w:rsidRPr="00106EA3">
        <w:rPr>
          <w:rFonts w:ascii="Roboto Light" w:eastAsia="Roboto Light" w:hAnsi="Roboto Light" w:cs="Roboto Light"/>
          <w:b/>
          <w:bCs/>
          <w:sz w:val="20"/>
          <w:szCs w:val="20"/>
        </w:rPr>
        <w:t xml:space="preserve">pytest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software reliability and prevent regression, reducing the number of post-deployment issues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open-source community by developing plugins for DataHub, enhancing the project's capabilities while adhering to best coding practices and community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orchestration of containerized applications, ensuring smooth deployment and scaling according to system load and user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APIs and integration processes, facilitating easier onboarding for new developers and partners utilizing the DataHub framework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in cloud architecture and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enhanced team knowledge and capabilities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application performance by integrating low-latency data pipelines using libraries such as </w:t>
      </w:r>
      <w:r w:rsidRPr="00106EA3">
        <w:rPr>
          <w:rFonts w:ascii="Roboto Light" w:eastAsia="Roboto Light" w:hAnsi="Roboto Light" w:cs="Roboto Light"/>
          <w:b/>
          <w:bCs/>
          <w:sz w:val="20"/>
          <w:szCs w:val="20"/>
        </w:rPr>
        <w:t xml:space="preserve">Pandas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clients with timely data access and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on emerging technologies to improve existing DataHub functionalities, championing the adoption of innovative solutions to stay ahead in the competitive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deliver high-quality software releases, fostering a strong sense of teamwork and goal alignment across multiple departments.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optimized large-scale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at Microsoft for various enterprise clients, focusing on performance, scalability, and maintainability in software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development of a cloud-based analytics platform utilizing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real-time insights from data across numerous business verticals to drive decision-making.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in cross-disciplinary teams employing an agile approach to software development, enhancing project outcome quality through continuous feedback and collaborative techniques.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various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including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interactive user interfaces, greatly improving user experience and client satisfaction with web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data processing techniques with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ensuring efficient data retrieval and manipulation for analytical needs across large datasets.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integration of modern libraries into existing projects, establishing consistent coding standards and enhancing system functionalities by injecting the latest technological advancements.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architecture discussions, advocating for scalable solutions and design patterns that aligned with both business goals and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team members about cloud architectures and deployment strategies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strengthening skills across the engineering team and ensuring balanced knowledge.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microservices architecture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reducing deployment overhead and increasing application isolation for enhanced system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unit and integration testing with frameworks like </w:t>
      </w:r>
      <w:r w:rsidRPr="00106EA3">
        <w:rPr>
          <w:rFonts w:ascii="Roboto Light" w:eastAsia="Roboto Light" w:hAnsi="Roboto Light" w:cs="Roboto Light"/>
          <w:b/>
          <w:bCs/>
          <w:sz w:val="20"/>
          <w:szCs w:val="20"/>
        </w:rPr>
        <w:t xml:space="preserve">pytest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software stability and generating confidence in release cycles, thus minimizing production issues.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external vendors to ensure seamless integration of third-party tools and APIs, expanding the capabilities and reach of Microsoft platforms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Devised comprehensive logging and monitoring strategies using tools such as </w:t>
      </w:r>
      <w:r w:rsidRPr="00106EA3">
        <w:rPr>
          <w:rFonts w:ascii="Roboto Light" w:eastAsia="Roboto Light" w:hAnsi="Roboto Light" w:cs="Roboto Light"/>
          <w:b/>
          <w:bCs/>
          <w:sz w:val="20"/>
          <w:szCs w:val="20"/>
        </w:rPr>
        <w:t xml:space="preserve">Elastic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better insights into application performance and user behaviors.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