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focused on web and mobile applications. Proven ability to analyze requirements, implement software components, and migrate legacy applications using a variety of tools and technologies, including the Java stack and Kubernetes. Strong background in Agile methodologies and collaboration, with a commitment to quality and security throughout the software development life cycle.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Apache Maven, Log4j 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Cloud Infrastructure (OCI), AWS, Azure,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Okta, RESTful API, GraphQL, Microservices,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 (TDD), CI/CD, Version Control (Git)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requirement analyses and developed modular software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user specifications and maintaining high-quality standards across all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current enterprise technologies, facilitating smoother transitions and enhancing system performance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Agile teams, participating in daily stand-ups and sprint reviews, fostering a culture of continuous improvement and accountability in software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automated testing frameworks,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 to enhance coverage and stabilize deployments, significantly reducing production-level bugs and increasing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client feedback to refine application features and improve user experience, adapting swiftly to changes while adhering to development timelines and project goals through effective communication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user manuals in accordance with project requirements, ensuring clarity and accessibility for future maintenance and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security practices in software design and execution throughout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inspection and quality assurance against common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peer design and code reviews to promote best practices and technical excellence among team members, driving team cohesion and improving overall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configuration management activities to track and maintain software versions, enabling reproducible build environments and facilitating collaboration among distributed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release management activities, coordinating deployment efforts and conducting post-release evaluations to ensure alignment with operational excellence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 (GenAI)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code analysis and documentation generation, enhancing productivity and streamlining software maintenance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Cloud Infrastructure (OCI)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implement scalable cloud solutions, optimizing resource utilization and improving application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stay abreast of emerging technologies and industry trends, integrating new knowledge into the development workflow to enhance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utilized Agile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progress, manage tasks, and communicate updates efficiently with cross-functional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workshops focusing on evolving development practices, sharing insights on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improve pipelines and testing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deployment, focusing on application performance and user experience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web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user interfaces that enhance client engagement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cross-disciplined teams to troubleshoot and resolve technical issues, employing strong analytical skills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validation.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methodologies, facilitating sprint planning sessions and retrospectives to refine team processes and deliver high-quality software on time and within budget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detailed technical specifications and documentation to support knowledge transfer and standardization across project teams, ensuring compliance with company policies and knowledge sharing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relational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integrity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 to automate deployment processes, improving release cycles and reducing time to market for features and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high-quality, maintainable code by adhering to coding standards and performing inline code reviews, ensuring long-term sustainability of software applications through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software testing activities, including unit and integration tests,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 and reliability before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team skills by sharing best practices and insights gained from ongoing personal research and participation in technical workshops and conferences.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technical specifications, ensuring alignment with business objectives and user needs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patterns discussions with the architecture team, providing insights from practical implementation challenges faced in previous projects to enhance future architectural choices.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