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building web and mobile applications. Expert in TypeScript, Go, React, and Node.js with a strong emphasis on fintech and data-heavy internal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Go, JavaScript, Python, HTML5, CSS3,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Next.js, Express.js, Bootstrap, Tailwind CSS, jQuery,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RESTful APIs, GraphQL, Firebase,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Heroku, DigitalOcean, CircleCI,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internal tools for US exchange operations, focusing on seamless integration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operations and compliance teams to gather feedback and iteratively improve tooling, optimizing workflows and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CFTC regulatory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financial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high-volume payment processing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secure transaction handling, while leveraging industry best practices for audit trails and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enhancing the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the needs of control desk operators and supervisors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and code reviews, contributing to the establishment of best practices that drive performance improvements and enhance the team's overall effectiveness in delivering 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third-party payment providers, ensuring seamless data flow and error handling, while supporting the operational needs of high-frequency trade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deployment practices, regularly shipping features and fixes to production in a rapidly changing regulatory landscape, demonstrating comfort with iterative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data-heavy applications, enabling real-time processing and data integrity in reconciling complex financial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pipelines to ensure the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quality in all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code refactoring and database indexing, greatly improving response times for high-load scenarios during peak traffic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integrating feedback from non-technical stakeholders into the development process, ensuring tools built truly meet user needs and improve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tools, remaining current with industry trends to continuously enhance skillsets and introduce innovative solutions to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increase system security,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coding to safeguard sensitive financial information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quarterly reviews to assess technology stack efficacy, making recommendations to drive efficiencies and align with evolving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UI/UX designers to deliver intuitive and engaging user experiences across both mobile and desktop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architectural design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scalability and team agility in responding to changing business requirements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data exchange and operations between diverse services and platforms in a high-traffic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improving time to deployment by fostering quick turnaround of features and bug fixes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coached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workflows, enhancing team productivity and code quality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efficient database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to support complex enterprise applications in a regulated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significant codebase refactor project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performance of a high-traffic consumer-facing web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various web services integration projects, focusing on optimizing service delivery by utilizing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efficiency and reduce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rigorous unit testing, ensuring adherence to best practices, performance standards, and security protocols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implementation of strict security measures across software projects, completing assessments, and ensuring compliance with necessary regulations, enhancing overall application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methodologies within project teams, promoting a collaborative environment through daily scrums, sprint planning, and retrospective meetings to optimize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to innovate user experiences by integrating machine learning capabilities into existing applications,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