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Java, Spring Boot, and AWS, focusing on building scalable, high-performance solutions that enhance user experience. A strong advocate for intelligent automation and collaborative engineering practices, delivering impactful features in multi-tenant SaaS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React, Angular, Elastic 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GitHub, Maven, SonarQube,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Grafana, Prometheus, Splunk,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Legion's multi-tenant SaaS application, enhancing performance and reliability for millions of hourly workers across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code reviews and integrated automated testing practices, ensuring high-quality standards and driving operational excellence within a fast-paced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scalable design, leading to improved resource management and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APIs that interface with front-end applications, optimizing data retrieval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efficient communication across the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align product features with customer needs,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optimal solutions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visibility and support proactive performance optimization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and troubleshooting sessions during reliability reviews, strengthening system resilience and reducing downtime incidents 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iterate on feature development, enhancing agility and responsiveness to changing user requirements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schema to support multi-tenant architecture, improving scalability and maintainability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accommodating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dependency management, promoting best practices in software development and quality assurance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focusing on emerging technologies and trends,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Scripted automation processes for deployments, enhancing CI/CD pipelines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release cycles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product management to refine user stories and acceptance criteria, ensuring aligned expectations and a swift iteration process in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responded quickly to anomalies, enabling real-time feedback loops and enhancing overall system dependability.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emerging technologies and industry trends into development practices, ensuring timely adaptation and competitive advantage in delivering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diverse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 technologies, ensuring consistent functionality and robustness across numerous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accelerating deployment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analyze business requirements, actively engaging in the design of effective technical solutions with a keen focus on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deployment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including server provisioning and monitoring service health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optimizing backend performance through effective SQL queries and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monolithic applications to a more modular microservices architecture, facilitating better scalability and independent deployments across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 and documentation, mentoring junior developers and enhancing the overall code quality and maintainability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to design disaster recovery strategies, ensuring application reliability and business continuity through efficient backup and failover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of production issues, resolving critical incidents and performing root cause analysis to prevent recurrence while maintaining high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sophisticated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application health, addressing potential performance bottlenecks before they affect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integrated feedback from QA engineers to refine product functionalities and performance, ensuring consistency with user expectations and operational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guiding team efforts in sprint planning, retrospectives, and daily stand-ups to foster a cohesive and focused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