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specializing in web and mobile application development. Proficient in automating processes, designing APIs, and working with relational databases to deliver innovative solutions. Skilled in leveraging cloud technologies and implementing CI/CD practices to enhance software delivery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DigitalOcean,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Tools:</w:t>
      </w:r>
      <w:r w:rsidRPr="00106EA3">
        <w:rPr>
          <w:rFonts w:ascii="Roboto Light" w:eastAsia="Roboto Light" w:hAnsi="Roboto Light" w:cs="Roboto Light"/>
          <w:sz w:val="20"/>
          <w:szCs w:val="20"/>
        </w:rPr>
        <w:t xml:space="preserve"> Docker, Kubernetes, Ansible, Terraform, Gaia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and DevOps:</w:t>
      </w:r>
      <w:r w:rsidRPr="00106EA3">
        <w:rPr>
          <w:rFonts w:ascii="Roboto Light" w:eastAsia="Roboto Light" w:hAnsi="Roboto Light" w:cs="Roboto Light"/>
          <w:sz w:val="20"/>
          <w:szCs w:val="20"/>
        </w:rPr>
        <w:t xml:space="preserve"> GitLab CI, Jenkins, CircleCI, Travis CI, AppVeyor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Logging:</w:t>
      </w:r>
      <w:r w:rsidRPr="00106EA3">
        <w:rPr>
          <w:rFonts w:ascii="Roboto Light" w:eastAsia="Roboto Light" w:hAnsi="Roboto Light" w:cs="Roboto Light"/>
          <w:sz w:val="20"/>
          <w:szCs w:val="20"/>
        </w:rPr>
        <w:t xml:space="preserve"> Datadog, Sentry, Prometheus, Grafana,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testing and CI/CD pipelines using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software releases in a dynamic remote work environment while facilitating rapid deployment cycles for satellite software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operations, pipeline, and product teams to develop innovative API solutions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operational efficiency of satellite monitoring tools and streamlining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microservices for the Mission Control application, optimizing code quality through peer review processes and employing best practices for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and scalable services for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cloud service providers and integrated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into existing workflows, providing seamless infrastructure solutions that supported the rapid deployment and scaling of satellite operations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managing deployment and scaling of microservices while ensuring system resilience and improving system uptime for mission-critical applications in satellite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user guides for new software tools, incorporating feedback from end users to refine the automation processes and enhance overall system usability in satellite fleet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deployed new HTTP APIs, significantly enhancing data retrieval speeds and reducing operational burdens for spacecraft operators,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handling and service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infrastructure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creation and management of reproducible infrastructure for various development and production environments supporting satellite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telemetry processing services that support real-time data analysis, applying services built on key technologies like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processing of large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Instated agile methodologies for project management, leveraging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and enhance collaboration among team members to meet project milestones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refactoring initiatives to improve maintainability and flexibility of existing systems, applying design patterns and cleaner code practices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contributing to the overall project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continuous learning of new technologies related to satellite operations software, helping to devise strategies for incorporating them into existing systems and contributing to innovative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software quality through rigorous testing frameworks, ensuring that all software updates met stringent quality guidelines and operational standards in a high-stakes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with junior engineers to share insights on best practices in software development, emphasizing the importance of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the development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engineering projects involving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designing and developing efficient and scalable applications while collaborating closely with UI/UX teams for seamless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API documentation and support resources, allowing team members and clients to efficiently integrate and utilize services provided by in-house applications, and improving team access to crucial development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robust, reusable software components on the Azure platform, exploring modern web technologies and best practices to advance internal software initiatives and facilitate future growth opportunities.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pair programming sessions to boost team coding standards, leveraging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version control and facilitate continuous feedback loops between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backend services that effectively interfaced with front-end applications to meet strategic business requirements for various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and resolve application performance issues, ensuring optimal functionality and user experience in real-time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software architecture and data flow diagrams for new projects, outlining the necessary service interconnections and dependencies to facilitate clear project direction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debugging and troubleshooting of software issues, utilizing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Charles Proxy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application performance across diverse environments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project managers to define project scopes, timelines, and deliverables, ensuring all projects were completed on time and adhered to the relevant industry standards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SQL queries to optimize data retrieval processes for applications, enhancing performance and data handling capabilities while ensuring data integrity across multiple databases, including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hires on software development standards and practices, emphasizing the importance of collaborative teamwork and clear communication to foster a healthy workplace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open-source community by sharing key library components used within projects, encouraging team engagement in maintaining code quality and collaboration beyond organizational boundaries.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