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extensive experience in software development, specializing in web and mobile applications using modern frameworks and technologies. Proficient in React, GraphQL, and AWS. Adept at collaborating with cross-functional teams to deliver high-quality, accessible, and user-focused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 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Vue.js, Tailwind, Storybook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Jest, Playwright, Gitlab CI, CircleCI,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Technologies:</w:t>
      </w:r>
      <w:r w:rsidRPr="00106EA3">
        <w:rPr>
          <w:rFonts w:ascii="Roboto Light" w:eastAsia="Roboto Light" w:hAnsi="Roboto Light" w:cs="Roboto Light"/>
          <w:sz w:val="20"/>
          <w:szCs w:val="20"/>
        </w:rPr>
        <w:t xml:space="preserve"> REST, GraphQL, Axios, Fetch 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Code, Webpack, Babel, Docker, Git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frontend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the latest web standards and best practices for performance and accessibility.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r w:rsidRPr="00106EA3">
        <w:rPr>
          <w:rFonts w:ascii="Roboto Light" w:eastAsia="Roboto Light" w:hAnsi="Roboto Light" w:cs="Roboto Light"/>
          <w:b/>
          <w:bCs/>
          <w:sz w:val="20"/>
          <w:szCs w:val="20"/>
        </w:rPr>
        <w:t xml:space="preserve">Product Managers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Backend Engineers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intuitive user interfaces, translating complex functional and technical requirements into seamless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and executed automated tests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Playwright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code quality and reliability while reducing manual testing efforts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frontend best practices, code reviews, and accessibility standards, fostering a culture of continuous improvement and excellence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CSS frameworks like </w:t>
      </w:r>
      <w:r w:rsidRPr="00106EA3">
        <w:rPr>
          <w:rFonts w:ascii="Roboto Light" w:eastAsia="Roboto Light" w:hAnsi="Roboto Light" w:cs="Roboto Light"/>
          <w:b/>
          <w:bCs/>
          <w:sz w:val="20"/>
          <w:szCs w:val="20"/>
        </w:rPr>
        <w:t xml:space="preserve">Tailwind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component libraries to implement responsive design principles, ensuring a consistent visual language across the application.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Gitlab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streamlining development workflows and enhancing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accessibility audits of the application and advocated for improved usability standards, resulting in a more inclusive product for diverse user groups.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sprint planning and retrospectives, utilizing Agile methodologies to enhance team collaboration and deliver timely solutions to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for developed features, facilitating knowledge transfer and ensuring alignment across engineering teams and business units.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cross-functional teams to troubleshoot and resolve performance bottlenecks, enhancing overall user experience and application efficiency on various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Balanced individual project work with team commitments, demonstrating effective time management and prioritization skills to meet challenging deadlines and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refactoring and introducing new tools and technologies, contributing to continuous evolution and modernization of the engineering workflow.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conferences and meetups to stay current with emerging trends in frontend technologies, integrating relevant insights back into project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 designers to implement user feedback into the design iteration process, ensuring the final product aligns with user needs and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the </w:t>
      </w:r>
      <w:r w:rsidRPr="00106EA3">
        <w:rPr>
          <w:rFonts w:ascii="Roboto Light" w:eastAsia="Roboto Light" w:hAnsi="Roboto Light" w:cs="Roboto Light"/>
          <w:b/>
          <w:bCs/>
          <w:sz w:val="20"/>
          <w:szCs w:val="20"/>
        </w:rPr>
        <w:t xml:space="preserve">AWS Cloud Practitioner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to migrate legacy systems to serve modern applications effectively. Developed workflows that improved team efficiency.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enterprise-scale web applications leveraging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responsive and interactive user interfaces that enhance customer experience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open-source projects, demonstrating a commitment to community-driven development and sharing knowledge about building scalable applications while collaborating with developers globally.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UX/UI designers to implement engaging visual elements using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designs are implemented as intended while honoring accessibility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to maintain high coding standards and ensure codebase cleanliness, presence of sufficient test coverage, and adherence to agreed development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integrate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into existing applications, creating efficient data fetching strategies that optimized application performance and reduced load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cross-team communication to align project goals and expectations, enhancing overall productivity and ensuring timely delivery of complex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training sessions on frontend technologies and tools to the engineering team, equipping peers with knowledge to improve coding practices and technology adoption.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reviews, utilizing Agile techniques to continuously improve team workflows and product delivery strategies while addressing challenges proactively.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libraries and tools, ensuring compatibility and performance while adhering to security and privacy protocols throughout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innovative solutions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local development, simplifying the deployment process across various environments and enhancing overall team agility.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industry-standard tools to streamline workflows, including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w:t>
      </w:r>
      <w:r w:rsidRPr="00106EA3">
        <w:rPr>
          <w:rFonts w:ascii="Roboto Light" w:eastAsia="Roboto Light" w:hAnsi="Roboto Light" w:cs="Roboto Light"/>
          <w:b/>
          <w:bCs/>
          <w:sz w:val="20"/>
          <w:szCs w:val="20"/>
        </w:rPr>
        <w:t xml:space="preserve">Webpack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optimizing application build processes, enhancing speed and efficiency of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designing and implementing database schemas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queries for better performance, and coordinating backend work for better data retrieval effectiveness.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