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focused on web and mobile applications. Proficient in designing scalable systems, optimizing performance, and enhancing security, with expertise in RESTful APIs, Docker, and cloud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Rust, JavaScript, TypeScript, Go, Java,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Express, Django, Flask, Spring Boot,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MongoDB, Redis, Cassandra, Elasticsearch,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OAuth, JWT, SSL/TLS, Encryption, Access Control, Secure Coding, Penetration Testing, Vulnerability Assessment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end-to-end systems serving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SDKs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for clients using a robust architecture that enhances system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front-end developers and product managers to deliver seamless solutions, adopting agile methodologies and fostering an environment of continuous improvement through peer code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automated testing, and comprehensive documentation, which streamlined the deployment process and improved software quality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emerging technologies to enhance security and system efficiency, keeping the products competitive against leading industry standards while optimizing performance metrics and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code reviews, offering guidance on best practices, and encouraging knowledge sharing, thereby contributing to a culture of continuous learning and professional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system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analyzing application logs and metrics, leading iterative improvements to application logic and database queries, resulting in enhanced overall system responsiveness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 and resolution of complex software issues in a fast-paced development environment while maintaining systematic approaches that significantly reduced downtime and improved feature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of system design and architecture, providing clear references for all stakeholders to facilitate understanding and implementation of new features across various teams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allowed seamless integration with other services, ensuring security and efficiency through proper authentication mechanisms while catering to client-specific requirements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and manage environments, incorporating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improved the deployment process and enabled consistent environments for development through production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engineering efforts to define system requirements and projections using data analysis and modeling techniques to anticipate scalability needs and prepare for future growth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automated testing frameworks across the codebase, enhancing software quality and reducing defects in production, ultimately ensuring a reliable user experience for all applications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to identify vulnerabilities, implementing necessary mitigation strategies that fostered the security posture of all software applications in alignment with industry regulations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hardware engineers to design and integrate systems that improved overall operational capabilities and broadened the use cases for our enterprise custody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actively engaging with thought leaders and gaining insights into emerging trends in </w:t>
      </w: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cryptography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apply in future product developments.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software solutions in a collaborative team environment, focusing on backend development and integration to provide seamless interaction with frontend technologies in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backend performance while ensuring that security protocols adhered to the highest industry standards, significantly enhancing both productivity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consumption by client-side applications, ensuring high availability and secure transmission of data, thereby improving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meetings and code reviews to promote knowledge sharing, maintain code quality, and foster an inclusive team culture that empowered team members to contribute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new software development practices such as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improved team efficiency and product delivery timelines, resulting in more iterative product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software applications, relying on automated testing frameworks to improve defect detection and enhance the overall quality of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maintenance for legacy systems while transitioning to modern solutions, leveraging knowledge of various </w:t>
      </w: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operation and minimal downtime during migrations.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hands-on experience with various databases, ensuring optimal performance of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while enhancing data retrieval efficiency based on application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version control systems to manage software codebases effectively, ensuring that ongoing collaboration and code changes were streamlined and logged appropriately for tracking purposes.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technical and non-technical teams to ensure clear communication during the development process, allowing for collaborative solutions that met organizational goals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documentation for system architecture, API specifications, and user guides, assisting the onboarding process for new team members and ensuring clarity across the software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advised on the adoption of new technologies, proposing innovative solutions that aligned with the company’s vision, particularly focusing on improving software scalability and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