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Highly skilled in C#, JavaScript, React, Angular, and Python, with a strong foundation in software lifecycle practices and a keen interest in generative AI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Bootstrap, HTML5,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SQL Server, Cosmos DB,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SDLC, DevOps, TDD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modules and components for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seamless user experiences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issues and resolve complex bugs, improving application performance and stability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storage solutions through effective data normalization and indexing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tests and integration tests for own code, establishing quality assurance protocols that reduced deployment errors and enhanced the software delivery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(SDLC), from conceptualization through project delivery, demonstrating adeptness at adapting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fostering an Agile environment that prioritized feature delivery and continuous improvement of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ensuring efficient collaboration and tracking of progress for various development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front-end interfaces and back-end systems while assuring optimal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design of mobile-first web applications, enhancing user interfaces and ensuring consistency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generative AI components into applications, enhancing functionality and user engagement through innovative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excellent presentation skills by showcasing software functionalities to stakeholders and compiling feedback for further enhancements in agile meetings.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documentation for software applications, ensuring user guides and developer notes were clear and accessible for future improvements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positive relationships with team members and business partners, effectively bridging the gap between technical solutions and business requirements for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user-focused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technical concepts into user-friendly applications that improved customer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to enhance application scalability and performance, particularly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reflecting an understanding of modern development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reviews within the team to ensure adherence to coding standards and best practices, promoting a culture of improvement and knowledge sharing.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features and functionalities aligned with customer feedback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clarify requirements and define project scope, successfully bridging communication gaps between technical and non-technical stakeholders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providing guidance on best practices in coding and application design that fostered team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implementing CI/CD pipelines,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integration processes and speed up the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responsiveness based on user experience research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management and developed SQL queries, enabling efficient data retrieval and storage solutions that improved overall system performance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security best practices in code implementation and data management, protecting sensitive information across web applications in compliance with industry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troubleshooting for critical applications, significantly reducing loading times and identifying areas for optimization in code and server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complex codebases, easing onboarding procedures for new team members and enhancing knowledge transfer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techniques to validate code functionalities, fostering a culture of quality and reliability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to gather valuable feedback, assisting in refining product features for better alignment with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focused on innovative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product differentiation and enhancing market competitiveness.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