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Proficient in building robust backends and seamless user interfaces using cutting-edge technologies for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React, Next.js,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Deep Learning, TensorFlow, scikit-learn,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the conversational AI interface for Night Shift, enhancing the user experience of investigators through intuitive dialogue management and seamless interactions with machine learning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scalable backend system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support real-time evidence retrieval for investigative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pipelines connecting AI functionalities to existing APIs, improving the connectivity of diverse data sources for enhanced investigative workflows and allowing better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collaborating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prompt strategies,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improve AI conversational capabilities while troubleshooting 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auditing and logging mechanisms for the AI systems, leveraging observability tools for tracking performance metrics that allow for better troubleshooting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core feature development linking user interfaces with backend systems, ensuring effective orchestration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 and robust data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translate user feedback into actionable technical requirements, balancing user needs with engineering feasibility for continuous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implemented CI/CD practices to streamline deployment processes, ensuring high-quality code integration into production environments with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practices for building stable web services and guidance in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team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knowledge sharing and raising the code quality standards while adhering to best practices in security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sophisticated queries and data retrieval methods that supported fast response times in backend services while ensuring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improving deployment efficiency and reducing operational overhead in the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consistently with UX designers, ensuring user centricity in designs while adapting to new approaches that enhance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transparent environment within the team through regular feedback sessions and agile methodologies that encouraged ongoing communication and collaboration to overcome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explored and integrated new technologies in AI and cloud solutions, pushing the boundaries of innovation while ensuring alignment with the company’s strategic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user-friendly interfaces that deliver a seamless experience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maintaining robust security protocols for sensitive data handling between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structuring and retrieval processes to support diverse application functionalities while optimizing for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cloud adoption by implementing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reliability of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teams, practicing iterative development and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to ensure clear communication and timely delivery of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third-party APIs to enhance application functionalities, utilizing appropriate authentication methods and ensuring smooth interactions with external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expansion of internal libraries to support reusable components across multiple projects, promoting consistency and reducing development time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with product and design teams to translate complex requirements into technical specifications, maintaining a balance between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code deployment process and maintaining high code quality through rigorous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onboarded new developers, sharing best practices and enhancing team productivity through knowledge sharing and collaborative programming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feature reliability and fostering a testing culture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demoing new features during sprint reviews, capturing team insights to improve overall product design and user interaction based on real user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