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Proficient in Workday Payroll configuration and compliance, with strong analytical and problem-solving 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SQL, HTML5, CSS3, PHP,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Workday Payroll, Workday HCM, Workday EIB, Workday Reporting, Workday Core Connectors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React, Angular, Django, Spring,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 DB, Microsoft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AWS,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payroll modules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for multiple business units, ensuring adherence to compliance with local, state, and federal regulations to optimize payroll processing and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payroll business processes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 Payroll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to meet diverse operational requirements, leading to improved efficiency and accuracy in payroll management for employees.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and supported change requests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employing root cause analysis to provide effective solutions and enhance system reliability for future upgrades and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HR, Finance, and Compliance teams to gather business requirements and translate them into technical specifications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 Payroll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operational workflows and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user guides and support documentation for ongoing maintenance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ensuring that technical processes were accessible and easily implemented by end users and support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 to enhance payroll system performance and efficiency, implementing changes leading to better scaling capabilities and user experience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over 15 major configuration changes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 Payroll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documenting impacts and outcomes which contributed to an overall reduction in processing errors during payroll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toward learning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releases, regularly applying updates to systems for continuous improvement and recommending enhancements based on user feedback and technical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initiatives to ensure consistent alignment with policy, processes, and procedures across payroll functions, facilitating a culture of compliance and excellence in payroll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effective collaborative skills by working closely with product management and cross-functional teams to deliver timely solutions while maintaining high standards of technical excellence in all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compliance checks and validation exercises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 Payroll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system, collaborating with regulatory teams to ensure that all outputs adhered strictly to legislative requirements and organizational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 EIB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 Writer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and manage payroll-related reports, enhancing data visibility for stakeholders and ensuring accurate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Analysed and refined existing payroll business processes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accuracy in tax calculations and data integrity across multiple HR systems by introducing advanced error-checking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project retrospectives to assess technical implementation success and opportunity areas, promoting a continuous feedback loop that refined team approaches to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onboarding of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facilitating training sessions that enhanced team understanding and effectiveness in utilizing advanced payroll features encompassing integrations and reporting tactics.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payroll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fostering cross-team collaboration to streamline application delivery and support critical business operations efficiently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architecture of scalable applications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optimising integrations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that enhanced data retrieval speeds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user needs into technical specifications, resulting in applications that align closely with business goals while enhancing user satisfaction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rigorous Agile methodologies to drive software development cycles, ensuring the timely release of applications that met stringent quality standards and user expectations in dynamic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performance by implementing industry best practices in coding standards and design patterns, leading to increased reliability and ease of maintenance in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to identify and mitigate risks in the software development lifecycle through hands-on testing and precise performance evaluations, contributing to overall project quality and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QA teams to establish and execute detailed testing plans, leading to exceptional application performance while reducing post-deployment issues significantly through comprehensive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through regular update meetings, ensuring all parties were informed of project progress, technical challenges, and insights into future improvements based on analytics and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software solutions to enhance scalability and performance, driving innovative functionalities that aligned with the company's strategic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cross-training initiatives within the team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management, cultivating a more versatile workforce equipped to tackle changing corporate demands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Highlighted and implemented new features in existing payroll products developed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market trends and user expectations to increase the product's relevance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technical meetings to define system improvements and long-term roadmaps, ensuring alignment with the organization's vision while catering to evolving client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