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C#, .NET Core MVC, and Web API with extensive experience in database design and implementation using SQL. Eager to enhance user experience and maintain system integrity through best practices in application development and security.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Python, SQL, PL/SQL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MVC, React, Angular, Entity Framework, jQuery, Bootstrap, SignalR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Azure DevOps, Git, JIRA, Postman, Docker, Kubernetes, NuGet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Server, Azure SQL Database, MySQL, MongoDB, PostgreSQL, Oracle, CosmosDB,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AWS, Azure Functions, Azure DevOps, Cloud Storage, API Management, Event Grid, Service Bus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closely with clients to gather requirements, translating business needs into technical specifications and ensuring projects align with user demands and contemporary </w:t>
      </w: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and design patterns to facilitate efficient code maintenance and system enhancements across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unit and integration tests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to ensure high levels of application stability and performance, identifying bottlenecks and dynamically assessing system behavior during load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technical discussions, fostering a collaborative atmosphere that emphasizes continuous improvement, knowledge sharing, and adherence to coding standards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execute complex queries and optimize database interactions, ensuring minimal latency and high reliability of data storage and retrieval mechanisms in support of web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existing applications, enhancing functionality and enabling seamless communication between various software components and external systems in line with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potential </w:t>
      </w:r>
      <w:r w:rsidRPr="00106EA3">
        <w:rPr>
          <w:rFonts w:ascii="Roboto Light" w:eastAsia="Roboto Light" w:hAnsi="Roboto Light" w:cs="Roboto Light"/>
          <w:b/>
          <w:bCs/>
          <w:sz w:val="20"/>
          <w:szCs w:val="20"/>
        </w:rPr>
        <w:t xml:space="preserve">vulnerabilities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protect user data and improve overall application resilience while conforming to industry standards for application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introduce new features based on user feedback,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prioritize tasks and enhance responsiveness to changing project demands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performance metrics of current applications and led improvement initiatives focusing on load balancing, caching, and optimizations in front-end frameworks to elevate user interface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documentation of software specifications and system functionalities, maintaining clear records to guide future enhancements, onboarding, and compliance with regulatory requirements for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emerging </w:t>
      </w:r>
      <w:r w:rsidRPr="00106EA3">
        <w:rPr>
          <w:rFonts w:ascii="Roboto Light" w:eastAsia="Roboto Light" w:hAnsi="Roboto Light" w:cs="Roboto Light"/>
          <w:b/>
          <w:bCs/>
          <w:sz w:val="20"/>
          <w:szCs w:val="20"/>
        </w:rPr>
        <w:t xml:space="preserve">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trends, sharing insights with the team to encourage innovation and evaluate potential adoption of new tools and practices in upcoming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code structures by refactoring and optimizing code, demonstrating adaptability by incorporating modern development practices and tools, significantly reducing technical debt while improving application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deployment strategies via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continuous integration and continuous delivery (CI/CD) principles for efficient software releases aligned with customer expectations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transform design prototypes into functional interfaces, employing best practices in front-end development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a superior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loops into pre-release testing, refining application performance based on real-world usage data and ensuring a smooth transition from development to production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streamlining operational workflows for various business domains, contributing directly to improved customer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Web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seamless interaction between front-end applications and back-end databases, applying principles of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best practices in API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junior developers in learning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their growth through mentorship and hands-on guidance, fostering a culture of continuous learning and adaptation.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migration strategies for legacy systems to modern cloud infrastructures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operational costs while enhancing system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maintained coding standards across the team, emphasizing practices that prioritize code quality, maintainability, and adherence to established development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SQL databases, optimizing query performance and implementing stored procedures and functions to enhance data integrity and operational efficiency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ORM purposes, significantly reducing the overhead involved in database interactions through code-first approaches and automated migrations in complex data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requirements analysis sessions with stakeholders to gather essential insights, translating business needs into actionable technical tasks that drive project longevity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end-to-end application testing and quality assurance processes, ensuring that developed solutions met or exceeded predetermined requirements and maintained high standards of performance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proposing innovative solutions to enhance system robustness and proposing strategies for future development endeavors that align with evolving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 meetings, empowering the agile team to adopt best practices for more efficient project deliveries while adapting swiftly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protocols by integrating modern security practices into all aspects of web application development, addressing potential threats and vulnerabilities to safeguard user information.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