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focusing on SAP Fiori Security, web and mobile applications. Proficient in designing, coding, testing, and implementing solutions that meet business needs while mentoring team members for skill enhancement. Adept at resolving complex system problems and implementing effective security measures within enterprise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ABAP, SQL, HTML/CSS,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SAP Fiori, SAP UI5, Angular, React, Spring, Django,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SAP Security:</w:t>
      </w:r>
      <w:r w:rsidRPr="00106EA3">
        <w:rPr>
          <w:rFonts w:ascii="Roboto Light" w:eastAsia="Roboto Light" w:hAnsi="Roboto Light" w:cs="Roboto Light"/>
          <w:sz w:val="20"/>
          <w:szCs w:val="20"/>
        </w:rPr>
        <w:t xml:space="preserve"> GRC Access Control, SU24, PFCG, SUIM, ARM, ARA, EAM, Authorizations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Continuous Integration, Continuous Deployment, Version Control, Microservices Architecture, Unit Testing, Code Review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Oracle, Redis, SQL Server, SQLite,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solutions for SAP Fiori security to enable secure access through robust role-based access controls while actively participating in agile development sprints and fostering a culture of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with a focus on user-driven design while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SAP UI5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integration of security protocols and adherence to GDPR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best practices for secure coding within the SAP environment, emphasizing the importance of code quality, maintainability, and vulnerability assessment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security incidents and system problems within SAP Fiori applications, employing critical thinking and problem-solving skills to develop effective resolutions and enhance application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business analysts and stakeholders to translate complex business requirements into secure technical implementations using agile methodologies, ensuring alignment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continuous integration and deployment, automating build and deployment processes to enhance efficiency while maintaining a strong focus on security in all phases of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scripts to monitor and analyze security-related data, identifying patterns and anomalies to bolster application security and compliance with company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related to SAP security, providing recommendations for enhancements to existing systems that prioritize security without sacrificing usability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security audits and compliance reviews, demonstrating a proactive approach in identifying vulnerabilities and implementing timely fixes to sustain a secure application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discuss security best practices and technologies, encouraging a culture of continuous learning and improvement within the engineering team to adapt to new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technical documentation outlining security processes and procedures for SAP Fiori applications, enabling team members to understand and maintain security standards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emphasizing security vulnerabilities and adherence to best practices while promoting a culture of accountability and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SAP Security teams to tailor access controls based on roles, ensuring compliance with organizational and regulatory requirements while safeguarding sensitive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Fiori App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 mapping to effectively manage and define access rights across multiple applications, assisting teams in their migration towards a more secure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security frameworks and compliance regulations, ensuring alignment of security practices with company policies and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web and mobile applications using a multi-disciplinary team approach that focused on security, scalability, and performance, aligning closely with client requirements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for various enterprise solutions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focusing on best security practices during all stages of design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application-level security measures in existing systems, including role-based and attribute-based access controls, enhancing data integrity and user authentication in accordance with compliance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tests and security assessments on deployed applications, using tools such as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Burp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potential weaknesses and recommend remedial 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secure RESTful APIs that integrate seamlessly with front-end applications, employing strong authentication and authorization protocols to safeguard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and improve code review processes focused specifically on security vulnerabilities, resulting in higher code quality and reduced potential for breaches in published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streamlined development processes, establishing standard operating procedures for SAP Fiori security implementations to support future project efforts and maintain consistency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review application designs and verify compliance with security standards, ensuring that security considerations were embedded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junior developers and team members through mentorship and constructive feedback in expanding their skills in secure coding practices, fostering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implemented indexing strategies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application performance while ensuring security protocols are upheld during data retrieval and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automate testing and deployment of applications, reinforcing a culture of efficiency while maintaining a relentless commitment to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application logs and security alerts, implementing necessary operational protocols to swiftly address potential incidents and protect sensitive user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