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robust experience in software development, specializing in web and mobile applications. Proven expertise in Java, Spring Boot, AWS, and container orchestration technologies like Kubernetes. Demonstrated ability to design and implement Identity and Access Management (IAM) solutions, utilizing best practices and modern authentication standards. Adept at collaborating in agile environments and delivering high-quality code that meets both functional and security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Shell Scripts, Groovy,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Framework, Hibernate, Microservices, JPA,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AWS Lambda, CI/CD, Jenkins, GitLab,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Authentication &amp; IAM:</w:t>
      </w:r>
      <w:r w:rsidRPr="00106EA3">
        <w:rPr>
          <w:rFonts w:ascii="Roboto Light" w:eastAsia="Roboto Light" w:hAnsi="Roboto Light" w:cs="Roboto Light"/>
          <w:sz w:val="20"/>
          <w:szCs w:val="20"/>
        </w:rPr>
        <w:t xml:space="preserve"> SAML, OAuth 2.0, OIDC, JWT, OpenAM, Okta, Ping Identity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Maven, Gradle, JIRA, Bitbucket, Terraform,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development, and implementation of comprehensive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for </w:t>
      </w:r>
      <w:r w:rsidRPr="00106EA3">
        <w:rPr>
          <w:rFonts w:ascii="Roboto Light" w:eastAsia="Roboto Light" w:hAnsi="Roboto Light" w:cs="Roboto Light"/>
          <w:b/>
          <w:bCs/>
          <w:sz w:val="20"/>
          <w:szCs w:val="20"/>
        </w:rPr>
        <w:t xml:space="preserve">FICO's Decision Management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frameworks in alignment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functioning within a </w:t>
      </w:r>
      <w:r w:rsidRPr="00106EA3">
        <w:rPr>
          <w:rFonts w:ascii="Roboto Light" w:eastAsia="Roboto Light" w:hAnsi="Roboto Light" w:cs="Roboto Light"/>
          <w:b/>
          <w:bCs/>
          <w:sz w:val="20"/>
          <w:szCs w:val="20"/>
        </w:rPr>
        <w:t xml:space="preserve">containerized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by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efficient resource utilization across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security, and infrastructure teams to implement </w:t>
      </w:r>
      <w:r w:rsidRPr="00106EA3">
        <w:rPr>
          <w:rFonts w:ascii="Roboto Light" w:eastAsia="Roboto Light" w:hAnsi="Roboto Light" w:cs="Roboto Light"/>
          <w:b/>
          <w:bCs/>
          <w:sz w:val="20"/>
          <w:szCs w:val="20"/>
        </w:rPr>
        <w:t xml:space="preserve">IAM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r w:rsidRPr="00106EA3">
        <w:rPr>
          <w:rFonts w:ascii="Roboto Light" w:eastAsia="Roboto Light" w:hAnsi="Roboto Light" w:cs="Roboto Light"/>
          <w:b/>
          <w:bCs/>
          <w:sz w:val="20"/>
          <w:szCs w:val="20"/>
        </w:rPr>
        <w:t xml:space="preserve">regulatory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organizational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IAM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diverse </w:t>
      </w:r>
      <w:r w:rsidRPr="00106EA3">
        <w:rPr>
          <w:rFonts w:ascii="Roboto Light" w:eastAsia="Roboto Light" w:hAnsi="Roboto Light" w:cs="Roboto Light"/>
          <w:b/>
          <w:bCs/>
          <w:sz w:val="20"/>
          <w:szCs w:val="20"/>
        </w:rPr>
        <w:t xml:space="preserve">cloud-native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seamless user authentication processes while improving overall application security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implementations adhering to </w:t>
      </w:r>
      <w:r w:rsidRPr="00106EA3">
        <w:rPr>
          <w:rFonts w:ascii="Roboto Light" w:eastAsia="Roboto Light" w:hAnsi="Roboto Light" w:cs="Roboto Light"/>
          <w:b/>
          <w:bCs/>
          <w:sz w:val="20"/>
          <w:szCs w:val="20"/>
        </w:rPr>
        <w:t xml:space="preserve">behavior-driven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coupled with rigorous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reliability and performance across </w:t>
      </w:r>
      <w:r w:rsidRPr="00106EA3">
        <w:rPr>
          <w:rFonts w:ascii="Roboto Light" w:eastAsia="Roboto Light" w:hAnsi="Roboto Light" w:cs="Roboto Light"/>
          <w:b/>
          <w:bCs/>
          <w:sz w:val="20"/>
          <w:szCs w:val="20"/>
        </w:rPr>
        <w:t xml:space="preserve">identity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refined and optimized existing </w:t>
      </w:r>
      <w:r w:rsidRPr="00106EA3">
        <w:rPr>
          <w:rFonts w:ascii="Roboto Light" w:eastAsia="Roboto Light" w:hAnsi="Roboto Light" w:cs="Roboto Light"/>
          <w:b/>
          <w:bCs/>
          <w:sz w:val="20"/>
          <w:szCs w:val="20"/>
        </w:rPr>
        <w:t xml:space="preserve">IAM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and processes, emphasizing </w:t>
      </w:r>
      <w:r w:rsidRPr="00106EA3">
        <w:rPr>
          <w:rFonts w:ascii="Roboto Light" w:eastAsia="Roboto Light" w:hAnsi="Roboto Light" w:cs="Roboto Light"/>
          <w:b/>
          <w:bCs/>
          <w:sz w:val="20"/>
          <w:szCs w:val="20"/>
        </w:rPr>
        <w:t xml:space="preserve">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identification and access challenges within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learning about modern </w:t>
      </w:r>
      <w:r w:rsidRPr="00106EA3">
        <w:rPr>
          <w:rFonts w:ascii="Roboto Light" w:eastAsia="Roboto Light" w:hAnsi="Roboto Light" w:cs="Roboto Light"/>
          <w:b/>
          <w:bCs/>
          <w:sz w:val="20"/>
          <w:szCs w:val="20"/>
        </w:rPr>
        <w:t xml:space="preserve">authentication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JWT, 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leverage those in upcoming projects and enhance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roadmap planning for upcoming </w:t>
      </w:r>
      <w:r w:rsidRPr="00106EA3">
        <w:rPr>
          <w:rFonts w:ascii="Roboto Light" w:eastAsia="Roboto Light" w:hAnsi="Roboto Light" w:cs="Roboto Light"/>
          <w:b/>
          <w:bCs/>
          <w:sz w:val="20"/>
          <w:szCs w:val="20"/>
        </w:rPr>
        <w:t xml:space="preserve">IAM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both technological advancements and organizational goals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and maintenance of applications while maintaining effective resource allocation and cost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debugging and performance tuning across various identity services, leveraging tools such as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systems and optimize performance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software practices, fostering team growth and promoting collaborative development approaches for improved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showcasing adaptability, an openness to feedback, and a commitment to continuous collaboration in achieving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facilitating streamlined collaboration within the team while ensuring consistent testing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and developed technical specifications for enhancements and features aimed at improving </w:t>
      </w:r>
      <w:r w:rsidRPr="00106EA3">
        <w:rPr>
          <w:rFonts w:ascii="Roboto Light" w:eastAsia="Roboto Light" w:hAnsi="Roboto Light" w:cs="Roboto Light"/>
          <w:b/>
          <w:bCs/>
          <w:sz w:val="20"/>
          <w:szCs w:val="20"/>
        </w:rPr>
        <w:t xml:space="preserve">IAM functionality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efficiencies, contributing to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proactive learning culture focused on exploring new frameworks and technologies related to </w:t>
      </w:r>
      <w:r w:rsidRPr="00106EA3">
        <w:rPr>
          <w:rFonts w:ascii="Roboto Light" w:eastAsia="Roboto Light" w:hAnsi="Roboto Light" w:cs="Roboto Light"/>
          <w:b/>
          <w:bCs/>
          <w:sz w:val="20"/>
          <w:szCs w:val="20"/>
        </w:rPr>
        <w:t xml:space="preserve">cloud-native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expertise and project adaptability.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principles while ensuring optimal performance and integration across various services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solutions within applications,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structuring data according to best practices to enhance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and optimizing continuous integration and continuous delivery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code deployments and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propose technology solutions, focusing on scalable architecture and best practices in microservices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interfaces for third-party service integration, ensuring seamless user experiences and adherence to security protocols during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software development practices by applying Agile methodologies, emphasizing continuous feedback and iterative development towards high-quality deliverables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solutions by debugging and reviewing codebases, ensuring compliance to standards while improving maintainability and performance metrics across all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of distributed systems, utilizing logging frameworks and monitoring tools like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quickly resolve issues and enhance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for new frameworks and tools to help the team stay updated with technological advancements, advising leadership on potential beneficial adaptations.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to ensure knowledge transfer between team members covering various technologies including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support and collaboration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features using </w:t>
      </w:r>
      <w:r w:rsidRPr="00106EA3">
        <w:rPr>
          <w:rFonts w:ascii="Roboto Light" w:eastAsia="Roboto Light" w:hAnsi="Roboto Light" w:cs="Roboto Light"/>
          <w:b/>
          <w:bCs/>
          <w:sz w:val="20"/>
          <w:szCs w:val="20"/>
        </w:rPr>
        <w:t xml:space="preserve">authentication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protection and system integrity, actively learning and adapting to new vulnerabilities and protection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routine code reviews, identifying opportunities for improvement and reinforcing coding standards that foster high-quality development across all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