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building robust web and mobile applications using modern technologies. Adept in collaborating with cross-functional teams to design and implement innovative solutions that drive business growth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Next.js, Node.js, Express.js, Redux,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Firebase, Firestore, MongoDB,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Stripe, Sendgrid,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Testing/CI: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Trello, Jira, Asana,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the backend architecture for scalable and high-performance web applications,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operations across various platforms in the wellness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them into technical specifications, allowing for the successful launch of multiple features which enhanced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interactive UIs, improving overall user experience through component-based architecture and state management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 from concept through deployment, consistently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within a distributed team environment in a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best practices and maintaining high standards of quality across all deliverables, as well as documentation and deployment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Sendgrid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transactional emails, automating critical business functions and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modeling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handle complex data structures, ensuring fast data access and high availability, which is crucial during periods of user influx.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tech meetings to report on project milestones and share insights, fostering transparency and collaboration among teams to meet collective goals ahead of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tools to continually improve development processes, contributing to a culture of innovation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ensuring knowledge transfer and supporting the onboarding of new engineers, while aligning with the rapid growth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gain insights into application performance,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dashboards to anticipate issues proactively and optimize systems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agile methodologies, conducting regular stand-ups and retrospectives to enhance team productivity and actively participate in sprint planning sessions to align workflows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innovative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deployments and enhancing reliability across various environments, which significantly improved the debugging and troubleshooting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exposure and adoption of industry best practices, contributing to a well-rounded approach to software development and ensuring a shared understanding of goals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several cross-disciplinary projects that involved integration of APIs and microservices, contributing to the scalability of the overall architecture within the wellness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with emphasis on performance and user experience, leveraging robust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consistently adhering to project timelines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 and product management teams to understand user needs, driving the implementation of new functionalities that improved overall usability and enabled fulfilling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seamless integration of various backend services and third-party APIs, orchestrating the use of microservices to enhance application capabilities and facilitate interoperability between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 as part of an Agile team, continuously improving processes and delivering incremental updates to align with user feedback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front-end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applications were optimized for performance across multiple devices and platforms to maximize reach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rigorous testing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identifying and addressing potential issues early in the development cycle, increasing code quality and reliability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reusable components and libraries, promoting efficiency and collaboration among developers in the sector while building a reputable online presence.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allocate resources efficiently, and maintain transparent communication among team members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legacy code and implementing modern standards and practices, which led to improved maintainability and performance over time despite significant technical debts.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integration processes, resulting in knowledge sharing across multiple teams and increased accessibility of information for future reference and onboarding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management skills to interface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for enhanced speed and efficiency while collaboratively working on large datasets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user training sessions for internal stakeholders on newly implemented features, ensuring comprehensive understanding and adoption to maximize potential utilization across departments.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