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 focusing primarily on web and mobile applications. Skilled in building responsive applications using React, Angular, and React Native, with a strong emphasis on performance, scalability, and best practices in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React Native,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NgRx, Context API, MobX,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Enzyme,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Axios, GraphQL, JSON, Apollo Client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experiences and increase application performance while adhering to best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cross-platform mobile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mobile UX through effective design translations from wireframes to operational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 coding practices by writing reusable, scalable, and well-documented code, enabling efficient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long-term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contributing constructive feedback to peers which improved code quality and promoted best coding practices throughout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scrum meetings and sprint planning to ensure aligned goals were met efficiently, demonstrating adaptability and crucial communication skills during project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 and accessibility, leveraging industry standards and trends to maximize user engagement and retention while minimizing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troubleshooting and debugging across both web and mobile applications, ensuring a smooth user experience by proactively identifying and resolving issues within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stayed ahead of emerging frontend technologies and methodologies, budgeting time for continuous learning to apply new findings in projects which enhanced team readiness for future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consume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adeptly, streamlining data flows and enhancing dynamic interaction within applications while ensuring efficient data handling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robust engineering mindset focusing on both testing strategies and performance optimization to ensure healthy deployment of applications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collaboration with product managers and stakeholders, translating complex tech concepts into clear language to enable efficient work streams and maintain project visibility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workshops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in-depth analyses which facilitated the development of user-friendly interfaces alongside robust coding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automation tools and CI/CD workflows to increase development efficiency, thus reducing deployment cycles and expediting feature releases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style guides and component libraries to promote coherent design implementations across applications, maintaining high visual standards and seamless user experiences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best practices in frontend development and code optimization, contributing positively to skill enhancement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scaled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in user experience and application functionality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performance tuning initiatives by identifying bottlenecks through comprehensive analysis and implementing optimizations that enhanced overall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user experience designers to translate visual designs into interactive applications, employing meticulous attention to detail to improve usability and overall application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unit tests and documentation for new features and components, reinforcing a culture of quality assurance and maintaining a high bar for code quality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architecture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component-based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reusability of code across various applications, thus accelerating development timelines and reducing redundancy.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 meetings and retrospectives which reinforced Agile methodologies within the team, fostering a culture of continuous improvement and effective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modern libraries and frameworks, resulting in notable advancements in user interaction and overall engagement on multiple platform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server-side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effectively with backend teams to create seamless integrations that enrich user experiences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