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across web and mobile applications. Proven expertise in building scalable systems utilizing Python, PHP, and JavaScript. Strong collaboration skills with a background in implementing innovative solutions and debugging complex production issues.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PHP, JavaScript, TypeScript, Ruby,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ReactJS, Flask, Django, Rails, Vue.js,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Serverless, Containers,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 Tools:</w:t>
      </w:r>
      <w:r w:rsidRPr="00106EA3">
        <w:rPr>
          <w:rFonts w:ascii="Roboto Light" w:eastAsia="Roboto Light" w:hAnsi="Roboto Light" w:cs="Roboto Light"/>
          <w:sz w:val="20"/>
          <w:szCs w:val="20"/>
        </w:rPr>
        <w:t xml:space="preserve"> Jest, Mocha, Selenium, Postman, Puppeteer,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Docker, CI/CD, Jenkins, Travis 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PostgreSQL, MongoDB, Redis, Elasticsearch,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scalable applications that enhanced performance and reliability while maintaining efficient code execution in a continuous deployment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diverse teams to troubleshoot and resolve complex issues, employing strong analytical skills and innovative thinking to drive fast-paced problem resolution while improving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 endpoints that facilitated seamless integration with frontend systems, optimizing the user experience through effective data retrieval and presentation strategies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 best practices for developing robust, maintainable codebases, contributing to long-term product success while adhering to modern software engineering paradigms such as </w:t>
      </w:r>
      <w:r w:rsidRPr="00106EA3">
        <w:rPr>
          <w:rFonts w:ascii="Roboto Light" w:eastAsia="Roboto Light" w:hAnsi="Roboto Light" w:cs="Roboto Light"/>
          <w:b/>
          <w:bCs/>
          <w:sz w:val="20"/>
          <w:szCs w:val="20"/>
        </w:rPr>
        <w:t xml:space="preserve">OOD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functional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enhancing products from concept through deployment, while fostering a culture of quality assurance and user-centered design principles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expertise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promoting a collaborative learning environment focused on continuous improvement in coding standards and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debugged production issues using </w:t>
      </w:r>
      <w:r w:rsidRPr="00106EA3">
        <w:rPr>
          <w:rFonts w:ascii="Roboto Light" w:eastAsia="Roboto Light" w:hAnsi="Roboto Light" w:cs="Roboto Light"/>
          <w:b/>
          <w:bCs/>
          <w:sz w:val="20"/>
          <w:szCs w:val="20"/>
        </w:rPr>
        <w:t xml:space="preserve">Puppeteer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root causes and implementing fixes with minimal downtime to ensure service reliability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existing application components, improving performance metrics and reducing technical debt by integrating modern libraries and frameworks such as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by implementing custom tooling and automation scripts, significantly reducing manual efforts in deployment processes and enhancing overall team efficiency with </w:t>
      </w:r>
      <w:r w:rsidRPr="00106EA3">
        <w:rPr>
          <w:rFonts w:ascii="Roboto Light" w:eastAsia="Roboto Light" w:hAnsi="Roboto Light" w:cs="Roboto Light"/>
          <w:b/>
          <w:bCs/>
          <w:sz w:val="20"/>
          <w:szCs w:val="20"/>
        </w:rPr>
        <w:t xml:space="preserve">CI/CD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that enhanced application scalability and security, aligning operational goals with business objectives through effective cross-functional communication and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code reviews and advocated for best practices within the team, fostering an atmosphere of constructive feedback and facilitating personal and professional growth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to promote innovative thinking and problem-solving strategies among team members, enhancing collaboration and fostering a sense of community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and processes, ensuring information accessibility for current and future team members to leverage standards for superior performance and deliverable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into existing systems, working closely with UX/UI designers to create engaging and user-friendly interfaces that improved customer satisfaction and task completion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retrospectives, providing insights into process improvements while adapting workflows to enhance productivity and outcomes across engineering squads.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high-quality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performance and scalability while implementing agile methodologies for faster release cycles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revamping a legacy system into a microservices architecture,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 offerings and achieving improved responsiveness and uptime for critical business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reliability through rigorous unit and integration testing, facilitating quicker identification of issues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third-party integrations, enabling businesses to expand their technological ecosystems seamlessly while leveraging APIs built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exchanges.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meetings to gather requirements and gain insights into user pain points, driving empathetic design decisions that resulted in enhanced functionalities tailored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programmers, sharing knowledge of software design principles, implementation techniques, and best coding practices to uplift the overall technical capabilities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Jenkins, streamlining operations that improved deployment speeds and reduced production risks associated with manual handling of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management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orderly version control and collaborating efficiently with team members to foster joint ownership of code quality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assessments and implemented optimization strategies that improved throughput and reduced latency in critical application functionalities, enhancing client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compliant with industry standards while implementing code review practices that ensured maximum quality and reduced errors in production releases, resulting in higher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specifications and documentation for various software products, ensuring compliance with established guidelines and enabling new hires to ramp up effectively on project intricacies.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designing and executing disaster recovery plans,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cloud provider, ensuring business continuity and resilience against potential series disruptions.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