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scalable web applications. Proficient in .NET Core, C#, and modern front-end frameworks, with a strong focus on collaboration, code quality,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React, Blazor,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Visual Studio, Docker,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NUnit, XUnit, Selenium,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Machine Learning, AI Development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across all layers of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contributing to discussions and implementing feedback loops that enhance product quality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front-end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pairing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modern and responsive designs that cater to diverse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progressively transitioning to modern frameworks, ensuring business continuity and optimized performance. Improved maintainability through clean code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reliability and reducing the incidence of production bugs through proactive code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conducting code reviews to uphold high standards of code quality while sharing best practices with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structures and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stored procedures and enhancing system performance with well-designed indices and query execution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experience by embracing feedback from customers and team members, translating insights into actionable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ensuring consistency across development, testing, and production environments while simplifying collaboration between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solutions, incorporating features for load balancing and high availability to meet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effective Agile practices, fostering an environment that embraces continuous improvement and empowerment among developers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apply AI and machine learning tools to streamline coding practices and optimize solution delivery aligned with industry standards and ethical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mentoring, positively impacting team dynamics and establishing a foundation for collaborative problem-solving across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workflows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allowing for automated testing and deployment processes that aligned well with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incorporate consumer feedback into product features, ensuring the development team remained aligned with customer needs and industry trends, boosting team morale.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primarily on high reliability and performance while adhering to industry best practices in coding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actively participating in iterative designs and workshops to ensure stakeholder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proving adept at navigating external systems to provide seamless user experiences and drive business objectives forward.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bi-weekly sprint retrospectives, refining processes to enhance project output and ensure alignment with evolving business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methodologies, nurturing an environment that promotes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processes,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ensuring end-to-end quality assurance for all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scalability and performance based on anticipated load, while managing costs through efficient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experiences that increase user engagement while ensuring accessibility and SEO best practices are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to implement CI/CD best practices, automating build and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substantially reducing time to market for new features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principles to manage software development practices, demonstrating an ability to respond quickly to changing requirements and making informed decisions based on team dynamics and stakeholder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complex query optimizations that enhance data retrieval times and operational efficiency for large 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across cross-functional teams by organizing workshops and technical discussions, igniting innovative ideas and fostering an inclusive workplace culture that values diverse perspectives.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