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concentrating on web and mobile applications. Proficient in crafting robust automated tests and enhancing CI/CD pipelines. Specializes in utilizing generative AI for QA workflows and optimizing testing processes for quality assurance.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TypeScript,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NUnit, JUnit, Postman,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Agile, Scrum,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GenAI, TestRail, Applitools, Mockoon, Katalon,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into CI/CD pipelines to enhance software reliability and reduce deployment risks, focusing on methodical error detection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automated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ensuring that user interfaces met business requirements while reducing manual testing efforts and improving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UI automation framework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 coverage and reducing the time taken for regression testing cycles significantly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reproducible test environments, streamlining the testing process by minimizing dependency conflicts and enabling consistency across different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QA workflows, generating test cases on the fly based on user stories and enhancing overall testing efficiency through smarter test data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comprehensive automation strategies, ensuring all stakeholders were aligned on testing objectives and methodologies to meet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automated test suites into the existing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continuous quality evaluations and significantly improved deployment frequency for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CI/CD environment issues and debugged test failures, collaborating with development and operations teams to minimize downtime and streamline software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clean code principles and best practices, ensuring the maintainability of the codebase and facilitating knowledge sharing across teams to foster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about the latest automation trends and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testing, striving to keep QA practices ahead of industry standards for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 on best practices in automation, fostering a culture of learning and improvement while instilling the importance of test-driven development and automated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documented automation frameworks and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knowledge transfer and providing resources for team members to follow standardized automation practices for test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daily stand-ups and participated in sprint planning sessions, demonstrating adaptability and the ability to prioritize tasks effectively in a fast-paced development environment that emphasizes agile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tests using load testing libraries and frameworks to analyze the efficiency of critical application features, enhancing system performance under various conditions to better handle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a fully remote development model by implementing best practices to maintain team communication and efficiency, ensuring project goals were met collaborative despite geographical dispersion.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low maintenance test code and higher quality standards across various products within agile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developers to gather requirements and create test plans based on user stories and acceptance criteria, ensuring all functionalities were thoroughly verified before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 documentation and test summaries for different product features, identifying and communicating potential risks to stakeholders to ensure transparent project management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automated test results using reporting tools to proactively identify and communicate issues, collaborating with development teams to perform root cause analysis and apply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test processes and created new standardized testing methodologies that reduced testing time while improving test accuracy and reliability for ongoing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load and stress tests on core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identify potential bottlenecks and performance concerns in pre-production releases, advising on resolutions prior to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dive deep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API testing, ensuring backend changes did not negatively impact user-facing functionalities during continuous integration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offering testing insights that influenced the design phase, leading to the successful build of scalable and reliable software systems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knowledge base by documenting best practices in automation testing and fostering an environment focused on continuous improvement and knowledge sharing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peers in regular training sessions to refine automation testing skills and tools, preparing for changing technology landscapes and adapting testing strategies to accommodate more complex user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test suites by analyzing failure logs and applying lessons learned in collaboration with other engineers to ensure thorough coverage across all product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the team to Agile methodologies, playing an instrumental role in sprint reviews and retrospectives which led to improved workflows and enhanced team efficiency throughout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