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web and mobile applications. Proficient in guiding design discussions, conducting code reviews, and mentoring teams in Agile environments. Strong background in modern technologies including Python, Django, Flask, FastAPI, and JavaScript frameworks like VueJS. Adept at utilizing AWS for cloud-based solutions and implementing CI/CD practices for efficient deployments.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FastAPI, VueJS, React, Node.js, Express.js,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Bitbucket,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NoSQL, MongoDB, DynamoDB,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PyCharm, JIRA, Confluence,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guide the architecture of scalable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innovative problem-solving and collaborative design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mentorship sessions for peers, significantly enhancing their code quality and compliance with established design patterns and industry standards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deployment processes and reduced development cycle timelines collaboratively within Agile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cloud-based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system efficiency and reducing operational costs through effective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maintainability, including test-driven development and behavior-driven development, ensuring robust software performance and adherence to high-quality coding standards in 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enhancing user engagement and responsiveness of applications while providing training to team members on modern JavaScript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existing applications by refactoring legacy codebases using latest technologies like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members benefited from exposure to cutting-edge tools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weekly tech talks sharing insights on cloud architecture and microservices implemented across various projects, nurturing a culture of continuous learning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onboarding processes for new software engineers, presenting guidelines on effective design techniques, coding standards, and debugging complex systems within Agile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adopting new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improve data handling for large datasets, leading to faster access and retrieval times, aligning with industry best practices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workflows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tracking of project milestones and promoting collaborative documentation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remote working strategies, maintaining high productivity levels for team members across various locations, ensuring that work-life balance complemented an inclusive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research and development initiatives for emerging technologies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enhance the deployment and scalability of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performance tuning and optimization strategies for applications to meet high availability and responsiveness requirements, enhancing overall user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software development principles and encouraging their development through constructive feedback and exposure to real-world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enterprise-level applications by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robust solutions that met the high standards of scalability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ensure seamless collaboration between product owners and development teams, refining project requirements and aligning development efforts with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quality before deployment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regular workshops on software engineering best practices and emerging technologies, thus fostering personal and professional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lifecycle, from requirements gathering to design and deployment, delivering applications that consistently exceed client expectations and quality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RESTful APIs for enhanced user experiences,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smooth interactions between front-end and back-end services in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performance for application requirements generally expected in fast-paced industries.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on architectural patterns, advocating for microservices architecture to improve system modularity and enhance team agility in responding to market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and mentored a diverse team of developers, facilitating their professional growth and enhancing their technical capabilities through targeted learning opportunities and hands-on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engagement and providing users with intuitive access to data and services through well-structured frontend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Agile best practices across the software development teams, enhancing productivity and improving project delivery timelines through iterative progress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project documentation in systems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cross-team communication while ensuring clarity around project goals and ongoing updates to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