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specializing in the design and development of scalable web and mobile applications. Adept at collaborating with cross-functional teams to drive innovative solutions, enhance user experiences, and optimize system integration. Committed to continuous learning and development in the rapidly evolving technology landscape.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JavaScript, TypeScript, Python, SQL,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Express.js, .NET Core,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MS SQL Server, DynamoDB, Cassandra,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OAuth, JWT, SAML, API Gateway, Golang Security, Web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user experiences through agile methodologies and quality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software applications, ensuring functionality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 designers and product managers to gather comprehensive feedback, iterate solutions, and foster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innovative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and responsiveness of applications to user demands based on real-time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and architecture design discussions,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effectively connect disparate systems enhancing data accessibility and usability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team members, demonstrating the importance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building a supportive and professional team environment focused on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coding standards and ensure high quality within the development community, driving collective learning and responsibility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in optimizing existing applications, resulting in reduced load times and improved user satisfaction through strategic modifications and thorough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not just team collaboration but also encouraging adaptive project management techniques to accommodate evolving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APIs focusing on security best practices,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safeguard data access and enhance user trust in application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continuous deployment (CI/CD)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quicker turnaround for new features and systemic updates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units to document software specifications and integrate feedback, ensuring all technical solutions met business mission statements while adhering to Wellmark standards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documentation of software architecture and development processes, enabling efficient knowledge transfer and operational continuity for ongoing system maintenance and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performance optimization strategies by applying best practices and the latest technological advancements to ensure applications remain competitive in rapidly changing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align technological advancements with business strategy, advocating for user experience enhancements and function integrations based on user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level web applications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improving service reliability and participating in the planning and design phases to maximize project success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RESTful services and achieved seamless integration with existing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operational workflows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the maintenance and upgrades of applications ensuring all changes comply with industry standards and contribute significantly to project documentation practices and deployment checklists.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Agile development process, regularly participating in sprint planning, retrospective meetings, and backlog grooming to enhancing collaboration with stakeholders and optimize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software practices such as code reviews, unit testing, and team collaboration tools to cultivate a high-quality development environment focused on shared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software defects in production environments,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insightful data inquiries and fast resolution of issues while maintaining minimal downtime and user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for scalable deployments and managed resources efficiently, enhancing configuration management and infrastructure as the organization transitioned to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front-end components and implemented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library and tools, ensuring compatibility across devices and browsers while aligning with project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regarding current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computing, and agile methodologies actively contributing to a learning-focused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application compliance with best practices in code security,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vulnerabilities and periodic vulnerability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documentation practices for ongoing projects, maintaining detailed specifications and coding practices that align with the evolution of application requirements and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refactoring projects aimed at improving the maintainability and scalability of legacy applications, ensuring a sustainable development trajectory and longevity of product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