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specializing in e-commerce solutions for web and mobile applications. Proficient in building robust backend systems, utilizing cutting-edge technologies in Python, Go, and AWS. Committed to delivering high-quality software solutions while collaborating effectively with cross-functional teams to meet user requirements and optimize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JavaScript, TypeScript,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Node.js, React, Angular,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REST APIs, GraphQL, Microservices,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an innovative e-commerce marketplace for farmers, enabling seamless user interactions and integration with third-party services to enhance platform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scalable, maintainable, and efficient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design comprehensive features that align with business objectives and user needs, driving product evolution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and maintainability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and implementing design patterns, significantly reducing technical debt and improving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deployment, optimizing infrastructure costs while ensuring high availability and security of the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to share knowledge and best practices within the team, fostering a culture of continuous improvement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workflow to streamline CI/CD processes, enhancing deployment frequency and reliability while minimizing downtime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access and optimal performance of backend services in a high-traffic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dynamic and responsive interactions within the marketplace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usability for diverse user groups within the agricultural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and conducted workshops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software design, aiding in their professional growth and skills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agricultural industry stakeholders to gather requirements and validate features, ensuring that solutions effectively met real-world needs of farmers and ranchers.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system performance and user feedback to identify opportunities for continuous improvement and innovation within the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microservices architecture, facilitating better scalability and resource management while enabling independent development cycles for different application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the e-commerce platform, aiding in knowledge transfer and onboarding of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high-availability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delivering rich user experiences that advance Microsoft product objectives while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 and translate them into functional specifications, ensuring seamless integration of software solutions that enhance productivity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and maintaining applications, leveraging serverless computing and containers to optimize performance and reduce operational costs for Microsoft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actively participating in sprints, scrum meetings, and retrospectives to foster team alignment and deliver robust solutions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unit testing to reinforce quality assurance practices, ensuring the reliability and maintainability of the codebase throughout its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enabling rapid access to analytics and insights required for decision-making at various organizational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 and architecture decisions for scalable enterprise-level software,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architectures that promote reusability and flexibility across solution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related to software development, demonstrating a commitment to community-driven innovation and sharing technical knowledge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industry trends in software development, evaluating new tools and methodologies to enhance operational efficiencies and software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 learning environment that encourages professional growth and engagement with advanced topics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ensuring alignment with client expectations and facilitating transparent communication throughout the development lifecycle for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workshops and sessions to share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backend system architecture, and innovative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