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web-based applications, Agile methodologies, and DevSecOps principles. Proficient in Java, JSP, Spring, and CI/CD tools, with a proven track record in delivering high-quality software solutions that meet client needs and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JSP, JUnit, Cucumber, Cypress,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GitLab, Platform 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SonarQube, Fortify, OWASP, Trufflehog,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Heroku, Git,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applications for USTRANSCOM COINS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robust coding standards and best practices in software engineering, promoting overall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and product managers to define requirements and translate them into technical specifications, ensuring alignment between business goals and technical development efforts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actively participating in sprint planning, daily stand-ups, and retrospectives to foster improved team collaboration and project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maintaining CI/CD pipelines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productivity and collaborative efforts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deployment processes, facilitating better version control and software release management while minimizing errors and improving reliability in code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refactoring of legacy code, improving application performance and maintainability while ensuring robust application security measures were in place to protect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conducting image scanning, secrets management, and vulnerability assessments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improve application security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code coverage and facilitated thorough regression testing, ensuring software quality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areas for improvement, leading to proactive enhancements and optimizations in software capabilities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static code analysis and security scanning tools into the development workflow, significantly improving code quality and identifying potential vulnerabilities in the codebase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software design, fostering a collaborative environment conducive to knowledge sharing and continuous improvement in team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team members, reinforcing development best practices while enhancing overall code quality and team knowledge across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 of industry trends and emerging technologies to ensure COINS applications remain updated with current features and improvements that align with client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continuous delivery of software products, enhancing customer satisfaction and supporting mission-critical functions for USTRANSCOM COINS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problem-solving skills to troubleshoot and resolve complex software issues, ensuring minimal disruption in service and maintaining high standards of operational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front-end technologies that maximized responsiveness and user engagement while maintaining quality standards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phases of the software development lifecycle, from requirement gathering to deployment and maintenance while ensuring the final product met both functional and non-functional requirements of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user experience of applications and improving overall workflow efficiency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features across applications by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internal security policies and external regulatory requirements to protect user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optimization processes that improved system performance, reliability, and usability, leveraging feedback from QA teams and user testing to drive iterative enhancements in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define application features and interfaces, assisting in the translation of design concepts into functional web applications, creating a superior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team meetings and brainstorming sessions, suggesting innovative solutions and insights based on a deep understanding of emerging technologies and industry standards relevant to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 and test cases for critical application features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affirming the robustness of applications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 technologies and methodologies adopted by the organization, fostering a culture of continuous learning and professional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activities aimed at optimizing database queries and application response times, ensuring consistent and high-quality performance of software applications across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tasks and prioritized workloads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transparency and accountability in project execution while escalating blockers effectively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cross-functional teams to improve overall application architecture and development processes, allowing for smoother collaborations and enhanced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