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Software Developer with 11 years of experience in building scalable web and mobile applications, focusing on C#, ASP.NET, and cloud technologies. Proven track record in delivering impactful solutions across diverse sectors including government and enterprise, leveraging strong collaboration and engineering skills to enhance system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Node.js, Python, Go,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React, Angular, Vue.js, Express.js, Django, Flask,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MongoDB, Azure Cosmos DB, PostgreSQL, Redis,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Docker, Kubernetes, Terraform, AWS, Azure Functions,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OAuth, WebSockets, API Gateway, gRPC, Strapi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ArcGIS, Leaflet, OpenLayers, Mapbox, GeoServer, PostGIS, Google Maps API,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full 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 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coding standards, significantly improving deployment efficiency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high-performance and scalable microservices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rich API development and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database design and schema development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queries and ensuring data integrity through comprehensive testing and performance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efficient authentication and error handling strategies for seamless data exchange between front-end and back-end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application release process by automating builds, tests, and deployments, leading to reduced time-to-market.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GIS experts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ArcGIS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Leaflet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location-based analytics, enhancing application functionalities while providing intuitive mapping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structured code reviews, promoting a culture of quality and collaboration, while implementing feedback to elevate code quality and application performance over multiple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by developing efficient monitoring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prompt incident detection and response 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security features, including effective management of secure keys and credentials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Key 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secret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management, fostering an adaptive and responsive environment that empowered teams to pivot quickly on high-priority tasks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testing, and quality assurance, ultimately leading to their professional growth and improved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leveraging automated testing tools, identifying areas for optimization in data retrieval processes and application responsiveness across varying environmental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design sessions, offering insights based on extensive experience to drive decisions towards scalable and maintainable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effective documentation of processes, systems architecture, and operational practices, ensuring knowledge transfer and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backup strategies and capacity planning for databases, ensuring data preservation and system reliability aligned with compliance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design that prioritized extensibility and maintainability for future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project lifecycles from conception to deployment, demonstrating deep understanding of full stack development, including back-end database integration and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leading efforts in optimizing database performance and enhancing data processing capabilities through effective query planning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API development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communication between distributed systems, while implementing security measures for sensitive data exchange relevant to government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on-call rotations, responding to system outages and providing investigative root cause analysis, enforcing best practices for operational excellence and improved system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architecture reviews, applying industry standards to ensure compliance with security and performance benchmarks, particularly in relation to NIST and CMMC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collaborated with application developers to integrate third-party services and components, effectively expanding software capabilities while adhering to API integration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development practices and facilitated scrum meetings, ensuring project timelines remained on track while incorporating team feedback for iterative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enhancing application deployment processes while maintaining flexibility and scalability in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enhancement of existing applications through debugging and code refactoring, achieving significant optimization in loading times and system responsiveness, contributing to overall UX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environments through effective team communication, encouraging innovation and shared ownership of project outcomes, resulting in enhanced productivity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backup and disaster recovery strategies, maintaining integrity of customer data while ensuring compliance with relevant safety regulations and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