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Developer with 11 years of experience in creating impactful web and mobile applications. Extensive proficiency in Avid Media Composer plugins, REST API integration, and modern UI design encompassing cross-platform capabilities with a focus on high-quality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Media &amp; Development Tools:</w:t>
      </w:r>
      <w:r w:rsidRPr="00106EA3">
        <w:rPr>
          <w:rFonts w:ascii="Roboto Light" w:eastAsia="Roboto Light" w:hAnsi="Roboto Light" w:cs="Roboto Light"/>
          <w:sz w:val="20"/>
          <w:szCs w:val="20"/>
        </w:rPr>
        <w:t xml:space="preserve"> Avid SDK, AVX2, Panel SDK, Adobe Creative SDK, Xcode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MongoDB, Firebase, PostgreSQL,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OAuth, JSON,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innovative </w:t>
      </w:r>
      <w:r w:rsidRPr="00106EA3">
        <w:rPr>
          <w:rFonts w:ascii="Roboto Light" w:eastAsia="Roboto Light" w:hAnsi="Roboto Light" w:cs="Roboto Light"/>
          <w:b/>
          <w:bCs/>
          <w:sz w:val="20"/>
          <w:szCs w:val="20"/>
        </w:rPr>
        <w:t xml:space="preserve">Avid Media Composer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utilizing </w:t>
      </w:r>
      <w:r w:rsidRPr="00106EA3">
        <w:rPr>
          <w:rFonts w:ascii="Roboto Light" w:eastAsia="Roboto Light" w:hAnsi="Roboto Light" w:cs="Roboto Light"/>
          <w:b/>
          <w:bCs/>
          <w:sz w:val="20"/>
          <w:szCs w:val="20"/>
        </w:rPr>
        <w:t xml:space="preserve">Panel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AVX2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intuitive user experience through meticulous UI design and modern workflows aligned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and requirements, effectively utilizing feedback mechanisms for rapid iteration and agile development of plugin features relevant to artistic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focusing on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efficiently managing user credentials with exceptional attention to security and data protection best practices for media retrieval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plugin architecture, assisting both internal teams and clients in understanding project components and facilitating smoother onboarding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performance-oriented solutions for media handling, including streaming, downloading, and real-time modifications to sequences and bins, enhancing overall product functionality by ensuring seamless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brainstorming and ideation sessions, providing creative input for feature enhancements in plugin architecture and user experience based on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optimized existing plugin capabilities, focusing on minimizing error rates and improving offline tolerance to enhance user satisfaction and the overall robustness of media handling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packaging and signature of cross-platform plugins, ensuring compliance with both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operating systems, thus maintaining brand integrity and product consistency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stakeholders, including artists and engineers, to align product developments with user needs, influencing key design decisions through targeted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testing procedures to gauge efficiency and troubleshoot identified issues, implementing iterative feedback in development cycles to improve plugin performance and operational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 sharing sessions within the development team, staying updated with the latest industry trends to drive innovative plugin development and feature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accountability for version control through comprehensive documentation and strategic deployment practices, enabling clear tracking of product changes and issue resolutions during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modern design principles into legacy systems, successfully transitioning components to enhance design while keeping up with evolving technological requirements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media import processes by developing tools for proxies and subclips, significantly enhancing productivity and efficiency within editing workflows for diverse user bases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evolving project demands, showcasing the ability to pivot based on feedback and technological advancements, ensuring the product remains at the forefront of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engaging, high-performance applications in a complex environment, making use of advanced techniques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cross-platform technologies with robust integration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analysis and coding reviews to ensure optimal performance and adherence to best practices within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plugin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responsive and adaptive user interfaces, leveraging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user experiences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Normalized persistent data structures and streamlined backend services to work in harmony with user interface components, ensuring responsiveness and fluidity in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protocols and authentication mechanisms within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that safeguarded client data and ensured compliance with industry regulations and standards during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integrations with external services, utilizing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parsing and async calls to ensure effective synchronization of data and real-time updates for user-centric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daily stand-ups, maintaining agile methodologies to enhance team collaboration for ongoing projects and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collaborative project work, enhancing team capabilities while ensuring knowledge transfer aligns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multi-threaded applications utilizing industry best practices to improve performance under heavy loads, optimizing resource allocation for various critical functions across the software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debugging processes and assisted in resolving technical issues using effective problem-solving techniques and collaboration with the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enhance product quality prior to launch events.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platforms to continuously refine technical skills while ensuring cross-industry competitiveness in software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engineering and artistic teams, ensuring that technical solutions aligned with creative visions for various media projects, enhancing overall team synergy and output.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