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Developer with over 11 years of extensive experience in web and mobile applications. Proficient in software engineering practices, including development, debugging, and process improvement. Proven track record of effective collaboration and contributing to architectural integrity while utilizing modern technologies and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ASP.Net MVC, nHibernate, Angular, React,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PostgreSQL, MySQL, SQLite,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Environments:</w:t>
      </w:r>
      <w:r w:rsidRPr="00106EA3">
        <w:rPr>
          <w:rFonts w:ascii="Roboto Light" w:eastAsia="Roboto Light" w:hAnsi="Roboto Light" w:cs="Roboto Light"/>
          <w:sz w:val="20"/>
          <w:szCs w:val="20"/>
        </w:rPr>
        <w:t xml:space="preserve"> Visual Studio, Git, Docker, JIRA,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SOAP, JSON, XML,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Continuous Integration, Test Driven Development,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translate business requirements into </w:t>
      </w:r>
      <w:r w:rsidRPr="00106EA3">
        <w:rPr>
          <w:rFonts w:ascii="Roboto Light" w:eastAsia="Roboto Light" w:hAnsi="Roboto Light" w:cs="Roboto Light"/>
          <w:b/>
          <w:bCs/>
          <w:sz w:val="20"/>
          <w:szCs w:val="20"/>
        </w:rPr>
        <w:t xml:space="preserve">robust 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quality standards and architectural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application responsiveness across various devices and platforms to improve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engineering level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defects in the software, troubleshooting and resolving issues in both development and production environments to ensure minimal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w:t>
      </w:r>
      <w:r w:rsidRPr="00106EA3">
        <w:rPr>
          <w:rFonts w:ascii="Roboto Light" w:eastAsia="Roboto Light" w:hAnsi="Roboto Light" w:cs="Roboto Light"/>
          <w:b/>
          <w:bCs/>
          <w:sz w:val="20"/>
          <w:szCs w:val="20"/>
        </w:rPr>
        <w:t xml:space="preserve">database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architectural design and integrity of the application through effective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team meetings and provided updates on project milestones, utilizing strong </w:t>
      </w:r>
      <w:r w:rsidRPr="00106EA3">
        <w:rPr>
          <w:rFonts w:ascii="Roboto Light" w:eastAsia="Roboto Light" w:hAnsi="Roboto Light" w:cs="Roboto Light"/>
          <w:b/>
          <w:bCs/>
          <w:sz w:val="20"/>
          <w:szCs w:val="20"/>
        </w:rPr>
        <w:t xml:space="preserve">communication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convey technical concepts to non-technical stakeholders and customers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w:t>
      </w:r>
      <w:r w:rsidRPr="00106EA3">
        <w:rPr>
          <w:rFonts w:ascii="Roboto Light" w:eastAsia="Roboto Light" w:hAnsi="Roboto Light" w:cs="Roboto Light"/>
          <w:b/>
          <w:bCs/>
          <w:sz w:val="20"/>
          <w:szCs w:val="20"/>
        </w:rPr>
        <w:t xml:space="preserve">best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architectural approaches to software development,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activities to evaluate new technologies, assessing their application in enhancing software performance and ensuring alignment with overall </w:t>
      </w:r>
      <w:r w:rsidRPr="00106EA3">
        <w:rPr>
          <w:rFonts w:ascii="Roboto Light" w:eastAsia="Roboto Light" w:hAnsi="Roboto Light" w:cs="Roboto Light"/>
          <w:b/>
          <w:bCs/>
          <w:sz w:val="20"/>
          <w:szCs w:val="20"/>
        </w:rPr>
        <w:t xml:space="preserve">technical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Quality Assurance teams to ensure the delivery of </w:t>
      </w:r>
      <w:r w:rsidRPr="00106EA3">
        <w:rPr>
          <w:rFonts w:ascii="Roboto Light" w:eastAsia="Roboto Light" w:hAnsi="Roboto Light" w:cs="Roboto Light"/>
          <w:b/>
          <w:bCs/>
          <w:sz w:val="20"/>
          <w:szCs w:val="20"/>
        </w:rPr>
        <w:t xml:space="preserve">high-quality software 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improvement and advocating for necessary enhancements to existing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product backlogs and backlog grooming, ensuring alignment with business goals and strategic vision, showcasing extensive </w:t>
      </w:r>
      <w:r w:rsidRPr="00106EA3">
        <w:rPr>
          <w:rFonts w:ascii="Roboto Light" w:eastAsia="Roboto Light" w:hAnsi="Roboto Light" w:cs="Roboto Light"/>
          <w:b/>
          <w:bCs/>
          <w:sz w:val="20"/>
          <w:szCs w:val="20"/>
        </w:rPr>
        <w:t xml:space="preserve">experience in project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continuous delivery practices into the development lifecycle, optimizing processes for quicker deployment and feedback loops, significantly enhancing team productivity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proposed architectural changes to existing systems, presenting viable technology paths that supported the business's evolving needs, demonstrating strong analytical and critical thinking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adapt to changing project requirements efficiently, demonstrating flexibility and enhancing team collaboration during product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software standards, coding practices, and development processes, facilitating knowledge transfer and enhancing team compliance with industry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recommended improvements to existing software programs, applying expertise gained from industry best practices to drive innovation and efficiency within the product suite.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architectural approaches and development standards to technical stakeholders, ensuring clarity of ideas and aligning team efforts with product vision and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r w:rsidRPr="00106EA3">
        <w:rPr>
          <w:rFonts w:ascii="Roboto Light" w:eastAsia="Roboto Light" w:hAnsi="Roboto Light" w:cs="Roboto Light"/>
          <w:b/>
          <w:bCs/>
          <w:sz w:val="20"/>
          <w:szCs w:val="20"/>
        </w:rPr>
        <w:t xml:space="preserve">full software 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from requirements gathering through implementation and periodic updates, focusing on both user and system requirements to ensure user satisfaction and application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w:t>
      </w:r>
      <w:r w:rsidRPr="00106EA3">
        <w:rPr>
          <w:rFonts w:ascii="Roboto Light" w:eastAsia="Roboto Light" w:hAnsi="Roboto Light" w:cs="Roboto Light"/>
          <w:b/>
          <w:bCs/>
          <w:sz w:val="20"/>
          <w:szCs w:val="20"/>
        </w:rPr>
        <w:t xml:space="preserve">enterprise-level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maintainability through effective code practices and adherence to architectural guidelines, positioning products for future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UX teams to translate creative concepts into functional </w:t>
      </w:r>
      <w:r w:rsidRPr="00106EA3">
        <w:rPr>
          <w:rFonts w:ascii="Roboto Light" w:eastAsia="Roboto Light" w:hAnsi="Roboto Light" w:cs="Roboto Light"/>
          <w:b/>
          <w:bCs/>
          <w:sz w:val="20"/>
          <w:szCs w:val="20"/>
        </w:rPr>
        <w:t xml:space="preserve">web interfaces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r w:rsidRPr="00106EA3">
        <w:rPr>
          <w:rFonts w:ascii="Roboto Light" w:eastAsia="Roboto Light" w:hAnsi="Roboto Light" w:cs="Roboto Light"/>
          <w:b/>
          <w:bCs/>
          <w:sz w:val="20"/>
          <w:szCs w:val="20"/>
        </w:rPr>
        <w:t xml:space="preserve">responsive design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accessibility and user experience across mobile and desktop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 meetings, leveraging strong </w:t>
      </w:r>
      <w:r w:rsidRPr="00106EA3">
        <w:rPr>
          <w:rFonts w:ascii="Roboto Light" w:eastAsia="Roboto Light" w:hAnsi="Roboto Light" w:cs="Roboto Light"/>
          <w:b/>
          <w:bCs/>
          <w:sz w:val="20"/>
          <w:szCs w:val="20"/>
        </w:rPr>
        <w:t xml:space="preserve">collaboration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project execution within Agile frameworks, promoting transparency and collective responsibility among the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systems by diagnosing bugs and implementing optimizations, thus significantly improving application performance and minimizing end-user disruptions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quality assurance processes through developing and maintaining </w:t>
      </w:r>
      <w:r w:rsidRPr="00106EA3">
        <w:rPr>
          <w:rFonts w:ascii="Roboto Light" w:eastAsia="Roboto Light" w:hAnsi="Roboto Light" w:cs="Roboto Light"/>
          <w:b/>
          <w:bCs/>
          <w:sz w:val="20"/>
          <w:szCs w:val="20"/>
        </w:rPr>
        <w:t xml:space="preserve">automated testing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newly developed functionalities were rigorously tested for reliability and performance under various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gather requirements and provide technical insights on product capabilities, fostering mutual understanding and strategic alignment between technical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coding standards within the team, providing constructive feedback to peers, which promoted professional development and improved overall team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web services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third-party applications, ensuring compatibility and data consistency while enhancing existing software capabilities and customer service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discussions with customers to capture feature requests and feedback, transforming this valuable input into actionable development goals while influencing the product roadmap collaboratively to address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iterative development, ensuring flexibility in response to changing client requirements and promoting a quick turnaround on software enhancements while maintaining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training sessions for new technologies and practices, ensuring team members remained up-to-date with cutting-edge tools and frameworks relevant to enhancing product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