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Developer Team Lead with over 11 years of experience in software development, focusing on web and mobile applications. Proven expertise in leading teams, mentoring developers, and delivering high-quality software solutions using .NET, ASP.NET MVC, and REST APIs. Strong background in Agile methodologies, particularly SAFe, and adept in full-stack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SCSS, CSS,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MVC, REST, React, Knockout, Angular, Node.js, Entity Framework,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Postman, Docker, Kubernetes, Azure DevOps,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SaaS &amp; Web Technologies:</w:t>
      </w:r>
      <w:r w:rsidRPr="00106EA3">
        <w:rPr>
          <w:rFonts w:ascii="Roboto Light" w:eastAsia="Roboto Light" w:hAnsi="Roboto Light" w:cs="Roboto Light"/>
          <w:sz w:val="20"/>
          <w:szCs w:val="20"/>
        </w:rPr>
        <w:t xml:space="preserve"> WebAPI, Microservices, GraphQL, Cloud Services, CI/CD, Agile, TDD, BEM/CSS methodology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xUnit, NUnit, Selenium, Postman, Fiddler, Chrome DevTools, Swagger,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applications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user interactions in line with business requirements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software development team in creating scalable web applications, promoting best coding practices and fostering a collaborative environment to maximize team productivity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an inclusive culture of learning and development that encourages career growth and skill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sales teams to align software solutions with market needs, ensuring high quality and customer satisfaction by actively engaging in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SAFe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Agile methodologies to streamline team processes, leading daily stand-ups, sprint planning, and retrospectives to continually improve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existing applications in production environments, employing troubleshooting techniques to swiftly resolve issues and improve overall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to peers, which enhanced code quality and reinforced coding standards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which shortened release cycles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software designs and enhancements at team meetings, soliciting peer feedback, which resulted in collective ownership of the code quality process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while communicating with stakeholders about progress and obstacles, promoting transparency and encouraging collaborative solutions to complex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emerging technologies and industry trends to retain competitive edge in software development, integrating new solutions into team practices as applicable.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services to develop and deploy applications, integrating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which allowed for enhanced scalability and performance for the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which espoused continuous learning and alignment with the best practices in web development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improving team dynamics and software performance, ensuring that best practices surrounding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SAFe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adopted effectively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software architecture and application features, ensuring clear communication and understanding among team members and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engagement through dynamic interfaces and seamless functionality while adhering to strict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services and APIs, ensuring robust integration with frontend technologies and improving overall system interoperability through effective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software development lifecycle projects from requirements gathering to deployment, actively contributing to project planning and overseeing progress to ensure timeline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enhancing application development processes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meetings to discuss ongoing projects and identify potential roadblocks, effectively managing team performance through clear communication and guidance, thus ensuring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code optimization techniques, significantly reducing load times and improving overall user experience across various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advocating for best practices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not only improved code maintainability but also promoted a culture of quality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progression of Agile methodologies within the team by being the point of contact for Agile training and facilitating the adoption of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discipline.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front-end technologies, including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designs that enhanced client-side functionality and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integration of third-party libraries and services, leading efforts to enhance application functionalities through integration of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to junior developers by conducting workshops on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fostering a supportive environment that enhances learning and growth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documentation for software projects and processes, ensuring compliance and facilitating onboarding for new team members, which improved knowledge transfer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