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building scalable web and mobile applications. Proficient in ASP.NET Core, React, and Azure DevOps, possessing a strong background in both frontend and backend development, CI/CD practices, and team collaboration. Passionate about delivering high-quality software solutions that meet evolving business needs and user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Query, Tailwind CSS, Bootstrap,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ASP.NET Core, Entity Framework, Dapper, REST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Docker, Kubernetes, Azure AD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NoSQL,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JIRA,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showcasing expertise in requirements gathering, design, testing, and delivery while delivering superior software solutions that exceed user expectations and align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UX/UI designers, to develop digital products that meet high-quality standards and enhance user engagement through intuitive interfaces and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experiences and secure data handling through best practices and up-to-date security standards to safeguard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adhered to best practices, ensuring high performance and reliability for the applications in development by focusing on scalability and efficient data retrieval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on both frontend and backend systems to ensure software reliability and efficiency, employing testing frameworks and tools to deliver bug-free applications that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collaborated in Agile teams through regular sprint meetings, maintaining clear communication and accountability while adapting to team dynamics to achieve project milestones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functionality and allowing for seamless data communication between systems, thus improving application performance and user experience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to reduce delivery times and optimize resource use, while continuously striving to improve overall development workflows with innovative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consistency across projects and streamlined development processes, thus contributing to a more efficient workflow while enhancing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and best practices to keep up with industry trends, thereby improving personal skill set and the overall quality of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across various environments, including development, QA, and production, by employing debugging tools and protocols while ensuring minimal downtime and rapid resolution of issues affecting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training and documentation processes to facilitate a smooth onboarding experience for end-users, ensuring an understanding of application functionality and maximizing user effectiveness in their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enterprise-level applications using best practices, focusing on performance optimization, security, and ensuring compliance with industry standards, thereby significantly enhancing the overall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a culture of code review and quality assurance within the team, promoting best coding practices and enabling knowledge sharing to continuously enhance both team skills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 analytics to identify areas for improvement in existing applications, employing user-centric design principles to inform development priorities and enhance software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software modules as part of comprehensive management systems,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user-friendly interfaces and business-critical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performed debugging on production systems, ensuring minimal downtime and rapid issue resolution while improving the overall performance and reliability of applications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testing specifications and plans, ensuring all new features were thoroughly tested before deployment, thus maintaining high standards of software quality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customer-facing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access and management, enhancing overall functionality and user experience through efficient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effectively communicating project status and collaborating with other team members to ensure alignment on deliverables and timelines while adapting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developers, fostering skill development through code reviews and knowledge sharing sessions, thereby improving team capability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document user stories, translating business needs into technical specifications that informed development priorities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during the development of applications to safeguard sensitive data, ensuring compliance with industry norms and enhancing user trust in the software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that guided users and development teams, ensuring a comprehensive understanding of system functionalities and troubleshooting processes for improved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industry trends, providing innovative solutions that enhanced application performance and usability while maintaining competitiveness in software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system architecture and implemented improvements, ensuring optimal system performance while aligning with enterprise standards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large-scale software projects, ensuring that rollouts occurred smoothly and met user expectations while quickly addressing any issues that arose post-launch.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