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Developer with 11 years of experience in software development focusing on web and mobile applications. Proven expertise in building effective learning systems and utilizing modern development frameworks like Node.js and React. Exceptional collaborative skills and a strong background in delivering quality solutions on time.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Node.js, Angular, React, Perl, C#,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Servers:</w:t>
      </w:r>
      <w:r w:rsidRPr="00106EA3">
        <w:rPr>
          <w:rFonts w:ascii="Roboto Light" w:eastAsia="Roboto Light" w:hAnsi="Roboto Light" w:cs="Roboto Light"/>
          <w:sz w:val="20"/>
          <w:szCs w:val="20"/>
        </w:rPr>
        <w:t xml:space="preserve"> MySQL, MongoDB, PostgreSQL, Redis, Apache, IIS, Oracle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JIRA, Visual Studio Code, Webpack, Bash, zsh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CI/CD, Terraform, Kubernetes,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Ubuntu, RedHat Linux, macOS, Windows, Unix, Linux, Debian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Emerging Technologies:</w:t>
      </w:r>
      <w:r w:rsidRPr="00106EA3">
        <w:rPr>
          <w:rFonts w:ascii="Roboto Light" w:eastAsia="Roboto Light" w:hAnsi="Roboto Light" w:cs="Roboto Light"/>
          <w:sz w:val="20"/>
          <w:szCs w:val="20"/>
        </w:rPr>
        <w:t xml:space="preserve"> AI/ML, Big Data, Business Intelligence, Data Analysis, LLM, Agentic Technologies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learning systems applications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experiences, ensuring applications met educational specifications and adhered to industry standards within tight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education experts, and UX designers, to gather requirements and develop intuitive application interfaces that improve user engagement in online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enabling streamlined collaboration with team members, facilitating smooth integration of new features, and maintaining codebase integrity across various development environments and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peers, fostering a culture of quality and continuous improvement while ensuring code readability and adherence to best practices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including unit and integration tests using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functionality and reliability of learning system applications before production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third-tier support for end-users and educational stakeholders, diagnosing issues related to application performance and usability, leading to increased satisfaction and smoother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metrics, implementing optimizations to enhance responsiveness and reduce latency, thus ensuring seamless interactions for a larger user base accessing educational content remotely.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to stay updated with industry trends, emerging technologies, and best practices that can significantly impact learning systems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management practices using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storage, retrieval, and analysis of critical data supporting personalized learning outcomes and accurate reporting for educational assessments.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 meetings, providing updates on project progress and aligning team efforts to meet timelines while addressing any blockers in a proactive manner during software development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to streamline communication between front-end and back-end systems, allowing multiple educational tools to integrate seamlessly and provide a unified experience for users interacting with learning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documentation detailing application architecture, development processes, and systems upgrades, promoting knowledge sharing within the team and serving as a resource for future projects and onboarding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maintain high standards of coding practices and development methodologies, encouraging the adoption of agile practices within the team to enhance productivity and project tracking.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effective programming methodologies and technologies, providing guidance on best practices with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regions such as database management and web servers.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evaluating new educational tools and technologies that could be integrated into existing systems, proactively identifying opportunities to enhance the digital learning experience.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software solutions and custom business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aligning technical capabilities with business requirements to enhance operational efficiencies and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architecture and implementation of solution designs for complex software projects, demonstrating a strong understanding of design patterns and best practices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and stakeholders to gather requirements and translate them into technical specifications for application development, ensuring clear communication and alignment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assess software and system capabilities, proactively recommending improvements to existing processes that could lead to increased productivity among project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diligent testing procedures on applications, including manual and automated testing methodologies utilizing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defects were identified early and addressed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pipelines to streamline the build and deployment processes, significantly reducing time-to-market for new features and improvements in existing applications through continuous integration and delivery models.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sprint planning and retrospectives, contributing insights and feedback that enhanced team dynamics and fostered a culture of accountability and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user training materials and technical documentation, ensuring end-users could effectively navigate and utilize applications developed, supporting a smooth onboarding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within applications, expanding functionality and providing users with enhanced features that supported various educational and business needs in real-time.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system performance and reliability by monitoring application health and user activity, employing tools for proactive issue identification and troubleshooting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knowledge-sharing sessions, presenting emerging technologies and programming practices to the team, fostering an environment of continuous learning and adaptation of new methods.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database management tasks including performance tuning and query optimization to ensure efficient data access and retrieval operations vital to application functionality.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