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building scalable web and mobile applications. Expertise in Java, .NET, and REST APIs, along with strong communication skills, making me a valuable collaborator in any team. Passionate about leveraging emerging technologies and innovative practices to enhance research experiences and support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TypeScript, Python, Ruby,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Spring Boot, ASP.NET, Node.js,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APIs, GraphQL, SOAP, HTTP,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DevOps, Unit Testing, Integration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Bitbucket, SVN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user-friendly components for web services, ensuring seamless integration with existing systems while improving response times and end-user experience overall through effective code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product requirements into technical specifications,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high-quality software that meets client expectations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core functionalities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best practices and architecture principles while conducting peer reviews to enhance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ideation to deployment, actively contributing to the architecture and design of applications optimizing cloud resources in AWS and Azure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improved the performance of team-owned services, handling production issues effectively while contributing to root cause analysis and resolution for enhanced reliability and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standards and performance optimization while fostering a collaborative team environment where innovation and creativity thrive.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tools within the CI/CD pipeline, increasing deployment efficiency and reducing errors across various environments through diligent process improvement techniques and agile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interconnections, incorporating feedback from APIs monitoring toolsets to drive enhancements in service capabilities and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codebases to improve performance and scalability, employing modern development languages and frameworks in alignment with organization’s transition to next-gen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team-led technical workshops and continued education initiatives focusing on emerging software technologies and methodologies, enhancing overall team skill sets and product development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feature specifications and documentation, collaborating closely with product management to ensure clarity of development goals and deliverables aligned with client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on-call rotations, providing support for production applications while responding to urgent needs in a measured and effective manner to ensure service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application performance monitoring, deriving insights on bottlenecks to facilitate ongoing optimizations and enhancements while maintaining transparency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scalable microservices following best practices in design, deployment, and testing, enabling future growth and integration capabilities to support expanding business services and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feedback sessions that ensured high standards of code quality, maintaining a culture of continuous improvement and collective expertise sharing within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while integrating best practices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product teams to gather requirements, facilitating a shared understanding of functionality and providing insight into technical limitations and specifications during the planning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quality assurance practices were followed and consistently met by the development teams while pushing code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features for better performance using Java and C#, implementing enhancements that increased speed and reduced latency across applications, contributing to overall user satisfaction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multiple applications, applying object-oriented principles and a strong understanding of microservices that enhanced system modularity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changes effectively, coordinating with team members to ensure a synchronized development process with minimal conflicts and robust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encouraging an environment of continuous learning and improvement while fostering a team culture that values feedback and collaborative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that supported skill enhancement and ensured adherence to coding standards and architectural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 strategies that leveraged industry standards, facilitating seamless interactions among diverse software applications while adhering to best practices in security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cross-functional collaboration through participation in scrum meetings and sprint retrospectives, actively discussing project status and addressing blockers collectively with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of new technologies and frameworks, incorporating insights and emerging trends into active projects to ensure the team remains competitive and informed.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deployments in the Azure environment, managing permissions and access controls to maintain a secure and efficient application flow across cloud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