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high-quality web and mobile applications. Highly proficient in React, JavaScript, and modern software development practices. Demonstrated expertise in designing scalable systems and applying TDD principles, while fostering a culture of collaboration and continuous improvement. A strong advocate for quality craftsmanship and proactive ownership of outcomes, ensuring reliable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Git, Webpack,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high-quality, maintainable systems using disciplined engineering practices,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refactoring for optimal code quality and ease of future updates, aligning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model, leveraging AI collaboratively to enhance architecture and design discussions while ensuring that expediency does not compromise overall system quality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took end-to-end ownership of complex technical outcomes, from initial problem understanding, through agile system design phases, to seamless implementation, deployment, and production operations with an unwavering focus on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thoughtful design decisions that effectively balanced simplicity, scalability, and maintainability, resulting in real-world systems capable of evolving with business needs without introducing technical debt or complications.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bar for engineering quality by conducting rigorous testing protocols, facilitating code reviews, and continuously encouraging feedback loops within the team to drive improvement and learning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promptly resolved production issues while implementing systemic improvements designed to prevent recurrence and enhance overall system resilience against future challenges and potential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clients to navigate ambiguity, translate intricate business problems into elegant technical solutions, and ensure all stakeholders were aligned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enhancing team practices, tools, and workflows, advocating for improvements that elevated the collective quality and effectiveness of engineering efforts while empowering team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by example in embracing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seeking mastery within the craft through shared experiences and best practice knowledge exchange with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collaborative atmosphere by regularly organizing pair programming sessions and promoting an open environment for feedback to ensure growth and conceptual clarity across engineering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team, providing guidance on best practices, modern tools, and system architecture, thereby raising the overall bar of craftsmanship and delivery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Extreme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cultivate a high-performing team capable of delivering high-quality software quickly and efficiently, focused on producing actual client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scalable deployment strategies and consistent cross-environment performance, ensuring reliability and efficiency of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architectural patterns and innovations in software development, actively integrating novel technologies that support both current project goals and future scalability and maintainability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the team in continued professional development by organizing training sessions and workshops focused on emerging trends and technologies in the software development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ensuring adherence to software development best practices, enhancing system maintainability through modular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coverage and quality assurance benchmarks, ultimately driving user satisfaction and confidence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 to deliver cohesive project outcomes, effectively communicating complex technical concepts to non-technical stakeholders, thereby aligning project goals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control; actively participated in code reviews and established best practices for maintaining shared codebases, fostering a culture of high-quality contributions and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innovative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seamless navigation across multi-faceted applications, meeting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team knowledge base by documenting development processes and decisions through comprehensive wikis and tech blogs, increasing team accessibility to critical project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requirements, translating them effectively into technical features and prioritizing enhancements that aligned with market demands and user feedback-driven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project timelines and deliverables efficiently, resulting in improved team dynamics and timely project completions while focusing on client interaction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system performance bottlenecks via profiling and monitoring tools, implementing optimizations around database queries and application caching strategies to improve overall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through pairing and code review sessions, enhancing their skills in ORM technologies and database design while promoting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the software development pipeline, fostering collaboration between development and operations teams, ensuring seamless deployments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within the company, leading discussions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effective use of modern development frameworks to enhance team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