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of expertise in creating robust web and mobile applications. Proficient in Shopify, Node.js, and React, adept at integrating systems and delivering innovative retail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Shopify Admin GraphQL, @shopify/retail-ui-extensions, Polaris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Webhooks, AWS, iPaaS,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Git, Docker, Jest,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New Relic, Sentry, Datalog, Cypress,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Retail &amp; Payments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Payment Gateways, POS Hardware Integration, Loyalty Programs, Inventory Management, ERP Systems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Architected, built, and maintained high-quality, reusable, and performant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 applications, ensuring they met business needs and addressed real-world retail challenges, ultimately enhancing user experiences and operational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UI extensions using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 UI Extensions SDK to create bespoke in-store workflows, leading to significant improvements in customer engagement and satisfaction through intuitive designs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server-side logic and third-party services seamlessly with POS frontend components, focusing on enhancing system interactivity and ensuring reliability across various devices and scenarios encountered in retail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project managers, frontend developers, and clients to define and address technical and business requirements for retail environments, fostering a team-oriented atmosphere that prioritized open communication and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Thoroughly tested and debugged applications across various devices, including physical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 hardware, leading to reduced downtime and efficient resolutions to issues in live retail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well-documented code and built reusable libraries for future use, facilitating easier onboarding for new developers and ensuring consistency across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ongoing learning to stay ahead of emerging technologies and updates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 platform, strategically aligning our solutions with industry trends and innovations.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troubleshot complex issues in live retail environments, ensuring minimal disruption to store operations, reflecting a commitment to high availability and performance of our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the observability of applications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alerts and dashboards that significantly aided proactive issue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mentoring sessions to elevate the skill level of the engineering team, promoting knowledge sharing and best practices in application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CI/CD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of updates and reducing the overall time-to-market for new features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event-driven architectures to foster responsive, scalable applications, employing practices that allowed flexibility in handling diverse user workloads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implement and integrate solutions for inventory management systems, loyalty programs, and other common retail technologies, enhancing the overall SRP (Store Retail Process)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relationships with third-party service providers for payment gateways, loyalty platforms, ERP, and OMS integrations, ensuring comprehensive solutions that met diverse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on best security practices tailored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fostering a culture of awareness around application security throughout the development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reliable software solutions for diverse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system performances and enhancing user engagement across all developed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milestones and deliverables, effectively bridging the gap between technical needs and client expectations while ensuring project timelines were adhered to.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software development processes and created training materials for the engineering team, ensuring knowledge transfer and process adherence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unit and integration testing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frameworks, employing best practices in quality assurance to support the deployment of robust software solutions with minimal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development processes through active participation in daily stand-ups and sprint retrospectives, demonstrating adaptability and responsiveness to changing project requirements and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standards and best practices within the team, fostering a high-quality development environment focused on innovation and continuous improvement in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into existing software systems, enhancing functionality and providing seamless experiences for end users across multiple platforms while ensuring minimal service disruptions.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asynchronous processing systems for handling large-scale requests efficiently,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leading to improved application performance and end-user satisfaction in application turnaround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data security and compliance across software development projects, demonstrating a deep understanding of the importance of securing user information and applications from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teams to design visually appealing interfaces, adopting user experience best practices that enhanced usability across web and mobile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diagnostic sessions to troubleshoot software issues, leveraging strong analytical skills to identify root causes and propose effective solutions promptly.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mentoring of junior developers, emphasizing knowledge sharing and fostering a collaborative team environment that accelerated learning and professional growth within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