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skilled Senior Full Stack Software Engineer with over 11 years of experience in software development focusing primarily on web and mobile applications. Proficient in Node.js and React, with comprehensive knowledge in API integration, database design, and DevOps practices. A collaborative team player devoted to providing innovative solutions and mentoring others in an evolving tech landscape.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React, Redux, Angular, Vue.js, Django,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SQL Server, MongoDB, MySQL, SQLite, Oracle,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AWS, Azure, GCP,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RESTful APIs, GraphQL, SOAP, WebSocket, MCP, FDX, OAuth 2.0, Mulesoft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w:t>
      </w: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scalable solutions that improved performance and reduced downtime by streamlining application integration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a team of </w:t>
      </w:r>
      <w:r w:rsidRPr="00106EA3">
        <w:rPr>
          <w:rFonts w:ascii="Roboto Light" w:eastAsia="Roboto Light" w:hAnsi="Roboto Light" w:cs="Roboto Light"/>
          <w:b/>
          <w:bCs/>
          <w:sz w:val="20"/>
          <w:szCs w:val="20"/>
        </w:rPr>
        <w:t xml:space="preserve">mid-level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their growth in understanding </w:t>
      </w:r>
      <w:r w:rsidRPr="00106EA3">
        <w:rPr>
          <w:rFonts w:ascii="Roboto Light" w:eastAsia="Roboto Light" w:hAnsi="Roboto Light" w:cs="Roboto Light"/>
          <w:b/>
          <w:bCs/>
          <w:sz w:val="20"/>
          <w:szCs w:val="20"/>
        </w:rPr>
        <w:t xml:space="preserve">modern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encouraging the adoption of efficient toolsets to deliver high-quality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stakeholders to translate complex business requirements into effective </w:t>
      </w:r>
      <w:r w:rsidRPr="00106EA3">
        <w:rPr>
          <w:rFonts w:ascii="Roboto Light" w:eastAsia="Roboto Light" w:hAnsi="Roboto Light" w:cs="Roboto Light"/>
          <w:b/>
          <w:bCs/>
          <w:sz w:val="20"/>
          <w:szCs w:val="20"/>
        </w:rPr>
        <w:t xml:space="preserve">technical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in communication and alignment on objectives throughout all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modernizing of legacy applications into </w:t>
      </w:r>
      <w:r w:rsidRPr="00106EA3">
        <w:rPr>
          <w:rFonts w:ascii="Roboto Light" w:eastAsia="Roboto Light" w:hAnsi="Roboto Light" w:cs="Roboto Light"/>
          <w:b/>
          <w:bCs/>
          <w:sz w:val="20"/>
          <w:szCs w:val="20"/>
        </w:rPr>
        <w:t xml:space="preserve">modular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while increasing system maintainability and adherence to modern architecture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architecture patterns and shared libraries for </w:t>
      </w:r>
      <w:r w:rsidRPr="00106EA3">
        <w:rPr>
          <w:rFonts w:ascii="Roboto Light" w:eastAsia="Roboto Light" w:hAnsi="Roboto Light" w:cs="Roboto Light"/>
          <w:b/>
          <w:bCs/>
          <w:sz w:val="20"/>
          <w:szCs w:val="20"/>
        </w:rPr>
        <w:t xml:space="preserve">cross-team reuse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other developers to efficiently integrate best practices into their workflows and accelerating project timelines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recommending the adoption of emerging technologies such as </w:t>
      </w:r>
      <w:r w:rsidRPr="00106EA3">
        <w:rPr>
          <w:rFonts w:ascii="Roboto Light" w:eastAsia="Roboto Light" w:hAnsi="Roboto Light" w:cs="Roboto Light"/>
          <w:b/>
          <w:bCs/>
          <w:sz w:val="20"/>
          <w:szCs w:val="20"/>
        </w:rPr>
        <w:t xml:space="preserve">AI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financial applications, which enriched user experiences and aligned tech direction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efficient </w:t>
      </w:r>
      <w:r w:rsidRPr="00106EA3">
        <w:rPr>
          <w:rFonts w:ascii="Roboto Light" w:eastAsia="Roboto Light" w:hAnsi="Roboto Light" w:cs="Roboto Light"/>
          <w:b/>
          <w:bCs/>
          <w:sz w:val="20"/>
          <w:szCs w:val="20"/>
        </w:rPr>
        <w:t xml:space="preserve">CI/CD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in collaboration with </w:t>
      </w:r>
      <w:r w:rsidRPr="00106EA3">
        <w:rPr>
          <w:rFonts w:ascii="Roboto Light" w:eastAsia="Roboto Light" w:hAnsi="Roboto Light" w:cs="Roboto Light"/>
          <w:b/>
          <w:bCs/>
          <w:sz w:val="20"/>
          <w:szCs w:val="20"/>
        </w:rPr>
        <w:t xml:space="preserve">DevOps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which increased development speed and decreased time to market for new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and maintenance of </w:t>
      </w:r>
      <w:r w:rsidRPr="00106EA3">
        <w:rPr>
          <w:rFonts w:ascii="Roboto Light" w:eastAsia="Roboto Light" w:hAnsi="Roboto Light" w:cs="Roboto Light"/>
          <w:b/>
          <w:bCs/>
          <w:sz w:val="20"/>
          <w:szCs w:val="20"/>
        </w:rPr>
        <w:t xml:space="preserve">internal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engineering efficiency by leveraging automation and streamlining repetitive tasks to allow teams to focus on critical development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to uphold best practices and code quality, ensuring that all deliverables meet established technical standards and contribute positively to the team's success over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staying updated with contemporary technologies and methodologies in full stack development, which included exploring advancements in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computing.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collaboration among cross-functional teams by establishing effective communication channels, which enhanced project visibility and shared ownership of tasks across engineering, product, and QA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technologies to improve developer productivity, utilizing modern frameworks and libraries that align with evolving best practices in software engineering within the fintech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introduction of systematic performance optimization strategies across applications, focusing on improving response times and resource utilization, which significantly enhanced user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sessions on best practices for secure coding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security-minded development within the team and ensuring compliance standards are met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w:t>
      </w:r>
      <w:r w:rsidRPr="00106EA3">
        <w:rPr>
          <w:rFonts w:ascii="Roboto Light" w:eastAsia="Roboto Light" w:hAnsi="Roboto Light" w:cs="Roboto Light"/>
          <w:b/>
          <w:bCs/>
          <w:sz w:val="20"/>
          <w:szCs w:val="20"/>
        </w:rPr>
        <w:t xml:space="preserve">culture of continuous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 by organizing workshops and knowledge-sharing sessions focused on emerging trends and best practices for software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framework for handling user demands and business logic effectively within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various project cycles from concept to deployment, working closely with product managers to define the technical scope and requirements that align with customer needs and vendor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to ensure seamless data retrieval and integrity as part of end-user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securely and efficiently, utilizing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related to RESTful services while ensuring all communications adhered to agile standards and industry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the application performance by adopting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independent feature scaling and improved system reliability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and component architecture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reduced development time for front-end features due to better organization and modular 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automation of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infrastructure management and improving service availability through container orchestration.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facilitate rigorous testing of applications, ensuring that all features functioned correctly across different environments while capturing technical debt and addressing it quickly.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evolution of your product's architecture by assessing broad technology trends, leading to proactive adjustments that ensure continued alignment with top-tier financial services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growth of junior engineers by providing mentorship, code reviews, and fostering an environment conducive to learning, thereby elevating the technical capabilities of the team as a whole.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daily in agile methodologies, participating in scrums, retrospectives, and planning sessions, ensuring teams remain aligned in goals while adapting to changing project conditions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pro-active approach to codebase management, implementing effective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optimized collaboration during development cycles and contributed to overall project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and interactive features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alignment with design specifications, ensuring user-centric design principles are met for optimal customer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adhered to coding standards, best practices, and technology-specific performance monitoring practices, maintaining high benchmarks for quality assurance during the complete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system reliability by implementing automated testing procedures across various layers of the application stack, ensuring that new features consistently pass quality standards before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