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developing scalable web and mobile applications. Expertise in ServiceNow and JavaScript development with a proven history of delivering complex applications and robust integrations. Skilled in building custom user interfaces and implementing secure system architectures to enhance platform performance and ensure optimal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AJAX, Jelly 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Next.js, Node.js, AngularJS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Travis CI,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ServiceNow, REST APIs, Glide, ServiceNow Scoped Applications, Data Transformation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NoSQL, Oracle,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TestNG,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application, ensuring alignment with security standards and enhancing visibility for stakeholders through intuitive user interfaces and seamless integration with external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system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measurable improvements in platform performance and facilitating rapid incident response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various external systems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consistency and real-time updates that significantly optimized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automated test suites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regression coverage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ultimately boosting software quality and reducing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service applications, translating them into technical specifications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platform performance by analyzing and optimizing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configurations, applying advanced debugging techniques to identify and resolve bottlenecks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client case studies and technical blogs as part of internal knowledge-sharing initiatives, contributing to the company’s thought leadership and public engagement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user-centric approach to development by gathering feedback and iteratively improving interfaces, ensuring that end-users enjoyed an intuitive and efficient experience with new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practice meetings to discuss innovations in technology and share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demonstrating a commitment to staying current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collaborative coding practices and maintaining a robust code repository that facilitated efficient team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customized dashboards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stakeholders with instantaneous access to key metrics and insights regarding application performance and user engagement levels throughout the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internal documentation processes, ensuring that all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were comprehensively recorded and easily accessible for future reference and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strong relationships with clients by effectively communicating technical solutions and updates, leading to improved satisfaction and clarity regarding platform capabilities and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the integration of AI tools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workflows to enhance automation and overall efficiency, leading initiatives to adopt emerging technologies that aligned with project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complex software systems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cutting-edge web applications that align with user needs and industry best practices for scalable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define, design, and ship new features for enterprise applications, effectively managing integration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streamline go-to-market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employing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seamlessly with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support large-scale operations and improve data handling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user interfaces that enhanced user engagement while ensuring optimal application performance through rigorous testing and debugging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including requirements gathering, design specifications, testing, and deployment to maintain high standards of application quality and employee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testing efficiency and identification of defects in real-time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integrated RESTful APIs to facilitate smooth communication between client and server applications, improving data delivery and reducing latency issues significantly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DevOps practices by implementing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optimizing deployment processes and maintaining consistent build environments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 to improve team efficiency, honesty, and collaboration through transparent discussions about progress and hurdles encountered during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applied innovative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product offerings and automate underlying processes, keeping Microsoft ahead in the competitive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peer code reviews and knowledge-sharing sessions to improve team competencies and gather constructive feedback, helping to promote a learning culture and continuous iteration towards better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through continuous learning of emerging technologies and frameworks relevant to web applications, ensuring skills remain sharp and up-to-date with industry evolution.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