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designing and implementing robust backend systems and APIs. Proficient in leveraging high-performance solutions in web and mobile applications. Strong passion for blockchain technologies and DeFi infrastructures, with a proven track record of successful collaborations in agile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Rust, Python, Java, Node.js, C, C++,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Express, Django, Flask, Spring Boot, Kubernetes, Docker, GraphQL, gRPC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Cassandra, MySQL,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Git, Terraform, Jenkins,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&amp; DeFi: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Ethereum, Solidity, Smart Contracts, Zeppelin, IPFS, DeFi protocols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achieving high throughput and low latency in mission-critical DeFi applications that interact with blockchain networks seamlessly.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frontend developers and smart contract engineers to architect and implement full-stack features, resulting in a seamless user experience and improved performance of decentralized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discussions and contributed to architecture decisions that shaped the engineering culture, establishing best practices and fostering collaboration among cross-functional teams in an agile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real-time data processing systems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message queues, enabling low-latency interactions with on-chain data and improving system responsiveness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for liquid staking solutions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mev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ensuring they are secure, efficient, and capable of handling large volumes of transactions effectively in a decentralized finance setting.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databases to enhance performance and scalability, implementing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provided insights into system health and user behavior.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code reviews and provided mentorship to junior engineers, sharing knowledge on best practices in backend development and system design to build a high-performing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which streamlined development and deployment processes, allowing for rapid iteration and enhancing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sessions to identify bottlenecks in applications, collaborating with team members to implement targeted optimizations that improved overall system efficacy.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test-driven development practices alongside CI/CD pipelines to ensure robust testing and deployment of backend services, reducing bug rates and improving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emerging technologies relevant to blockchain and DeFi, keeping the engineering team at the forefront of industry trends and ensuring innovative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meetings to align engineering strategies with business objectives, contributing valuable technical insights and fostering strong interdepartmental relationships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system performance metrics to iteratively enhance application functionality, ensuring alignment with customer needs and enhancing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for backend systems and APIs, making it easier for other team members to understand complex integrations and enhancing knowledge transfer capabilities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inclusive working environment by promoting open communication and collaboration among team members, significantly enhancing the overall team morale and productivity.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and scalability for enterprise applications that handle high volumes of transactions and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that allowed front-end applications to seamlessly communicate with backend services, ensuring efficient data transfer and secure interactions for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architectural decisions and code reviews, promoting best practices in software design and fostering a culture of high-quality code across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deployment and application performance monitoring, ensuring optimal functionality and quick resolution of issues to maintain high service availability for production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features iteratively,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productivity and ensure timely releases of software updates and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Chaired discussions on system improvements, identifying opportunities for innovation and optimization that aligned with long-term organizational goals and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database management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Cosmos 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data integrity, optimize queries, and maintain high availability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strategies, including unit tests and integrations tests to guarantee software reliability and prevent regressions in functionality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coding standards, design patterns, and effective debugging strategies to empower team growth and elevate overall software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transition from traditional software development practices to DevOps, fostering a culture of continuous improvement and automation to increase deployment frequency and reduce errors.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security audits of backend systems, implementing industry-standard security protocols and practices to guard against vulnerabilities and ensure user data protection.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training materials and conducted workshops on backend frameworks and development best practices for newly onboarded developers and interns to ensure quick ramp-up and team cohesiveness.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