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Senior Web/Visual Designer with over 11 years of experience in software development. Expert in crafting intuitive, high-performing web experiences with a focus on Figma, Webflow, and modern web technologies. Proven ability to collaborate effectively with marketing and product teams to deliver visually stunning and conversion-driven digital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Rive, Adobe XD, Sketch, InVision, Canva, Marvel App, Zeplin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Webflow, React,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Animation &amp; Motion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Rive, Lottie, After Effects, Framer, GSAP, Three.js, PixiJS, Popmotion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jQuery, Sass, TypeScript, Redux, Next.js, Gatsby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GitHub, Bitbucket, Trello, Asana, Microsoft Teams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&amp; Research: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Research, A/B Testing, Persona Development, User Journey Mapping, Wireframing, Prototyping, Interaction Design, Usability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the end-to-end production of engaging web experiences,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user engagement through responsive layout and performance optimization across all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conversion-optimized landing pages in line with marketing strategies, leveraging industry best practices to enhance user experience and drive business goals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brand vision into digital experiences, ensuring consistent application of visual design principles across various marketing materials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to inform design decisions, gathering user feedback to refine UI elements and improve interaction flows, resulting in enhanced customer satisfaction and site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smooth and interactive UI animations, applying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Lottie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enrich user experience while maintaining a lightweight and performance-friendly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mobile-first strategies in website projects, focusing on creating adaptive layouts that performed well across varying screen sizes and device orientations to maximize reach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design practices to produce documentation and style guides, ensuring all design elements followed organizational branding and visual guidelines for cohesiveness and professionalism.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measured and analyzed web performance metrics, utilizing A/B testing to refine design choices and strategic modifications that directly impacted site traffic and conversion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rapid prototyping sessions, collaborating with product teams to iteratively develop and test design solutions in a fast-paced environment that embraced creativity and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communication skills to partner with engineers and stakeholders, facilitating project alignment and a shared understanding of design objectives and user needs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implemented new design tools and technologies, contributing to the design team's growth and enabling advanced methodologies for working smarter, not harder, on web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developing marketing collateral that effectively translates brand messaging through visually captivating designs while aligning with overarching organizational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relationships with external partners and stakeholders to source feedback and requirements for design projects that fueled network expansion and customer acquisition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knowledge share sessions within the team to enhance overall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innovative design solutions enabling OpusClip to remain competitive in a rapidly evolving digital landscape, consistently pushing the envelope on design quality and functionality.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front-end web development initiatives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creation and optimization of interactive user interfaces that enhanced application performance and user satisfaction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dynamic components, enhancing the overall functionality and interactivity of applications tailored for desktop and mobile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transform wireframes and mockups into high-quality interactive applications, ensuring functionality aligned closely with user-centric design principles and identified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responsive web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usage across various devices and maximizing audience engagement through consistent layout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RESTful services and APIs to streamline data flow and improve the efficiency of application performance, leading to a more cohesive user experience within Microsoft's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offered constructive feedback to peers, enabling an open collaborative atmosphere that fostered professional development and adherence to best practices across all coding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ensuring efficient collaboration with team members and maintaining an organized workflow amidst dynamic project demands and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performance monitoring and troubleshooting of web applications, utilizing various diagnostic tools to identify performance bottlenecks, allowing for timely resolution and optimal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modern front-end technologies, elevating team skill sets while contributing to the overall capability of development efforts and fostering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applying effective sprint planning and retrospective techniques to improve team workflow and project deliverables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thorough documentation for web applications, outlining key features, functionalities, and deployment processes that ensured smooth transitions during onboarding and future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 to gather requirements and insights that informed development processes, aligning product offerings with market trends and customer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