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11 years of experience in software development, specializing in web and mobile applications. Adept at optimizing digital strategies, enhancing user experience, and utilizing AI-driven insights to foster growth and conversions. I excel in managing web performance, customer journey mapping, and executing effective marketing strategies, leveraging collaboration skills across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Marketing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SEMrush, Hotjar, Mixpanel, HubSpot, Marketo, WordPress, Unbounce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Ahrefs, Moz, Google Search Console, Yoast SEO, Conversion Rate Optimization (CRO), A/B Testing, Optimizely, Crazy Egg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DataRobot, Google Data Studio, IBM Watson, Salesforce Einstein, Adobe Experience Cloud, Keen 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Asana, Trello, Slack, Confluence, GitHub, Bitbucket,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execution of Demandbase's web strategy, collaborating with cross-functional teams to enhance user experience and streamline customer journeys through innovative web solutions and responsive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analysis of website performance and user experiences,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KPIs and drive data-driven decisions focused on maximizing conversion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A/B testing frameworks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Crazy Egg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experiment with variations in web designs, resulting in improved user engagement and conversion paths across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optimization of content strategies in alignment with AI capabilities, ensuring a seamless integration of messaging that reflects brand value proposition and nurtures leads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Mapped key customer journeys utilizing detailed documentation and collaborative workshops, leading to actionable insights that informed strategic decisions and enhanced personalized marketing efforts throughout the customer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foundational frameworks for conversion rate optimization that incorporated best practices, allowing for more efficient testing methodologies and quick iterations of web elements based on audience feedback and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major web initiatives while the Director of Web Strategy was on leave, ensuring the continuity of growth activities and high-quality execution of digital marketing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efficiencies by introducing automation tools in collaboration with engineering teams, enhancing workflows and reducing redundancies across web content updates and digital asset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convert complex data sets into insightful dashboards for stakeholders, informing them of performance trends and growth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integrating AI-powered tools into projects, ensuring that the team remained proactive in utilizing cutting-edge technologies for web development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to implement new software solutions, carefully assessing and deploying tools that aligned with business goals while ensuring a positive user experience throughout the transition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created a feedback loop from end-users through various channels to ensure continual improvement of web interfaces and enhance the overall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web strategies with business objectives, facilitating a data-first mindset in decision-making processes across multiple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and knowledge-sharing within teams, initiating workshops and creating resources that enhanced team skills and understanding of web strategy optimization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Personally championed the website's alignment with evolving AI technologies and value propositions, ensuring that all digital touchpoints effectively communicated brand messaging and fostered potential lead conversions.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in alignment with user interface designs, employing modern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responsive and engaging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digitization projects, ensuring thorough integration of marketing automation tools and CRM systems to streamline customer outreach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full-cycle web project management, coordinating between design, development, and deployment phases to deliver high-quality digital solutions within agreed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quality assurance practices utilizing software testing tools to guarantee optimal performance and user experience across web applications prior to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during software development processes, which enhanced team productivity and transparency while allowing for prompt adaptations to changing requirements or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visualization techniques to present analytical findings to stakeholders, encouraging a data-driven culture that impacts decisions regarding website features and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for internal teams on best practices for utilizing newly developed web applications, ensuring that they remained aligned with business goals post-launch and user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bug identification and resolution processes by fostering strong communication channels between teams, facilitating a swift response to issues that arose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SEO strategy development for web applications, incorporating keyword research and competitive analysis to improve online visibility and organic search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migration projects that transitioned systems and processes over to cloud-based frameworks, enhancing accessibility and collaboration across global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for software development procedures, maintaining updated guides for inter-team knowledge sharing and assisting new developers to acclimate more quickly to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 software to monitor and evaluate performance metrics, employing actionable insights to recommend enhancements to existing functionality and layout based on user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