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Web Developer with 11 years of experience in software development, specializing in web and mobile applications. Proven proficiency in Java, Java EE, Angular, and Node.js, with strong expertise in Agile methodologies and a passion for delivering robust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EE, HTML5, CSS3,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Angular, Node.js, React, Express.js, JSP,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MariaDB, Oracle, MySQL, MongoDB, PostgreSQL, NoSQL, SQLite,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Jenkins, Maven, Selenium, Docker, Kubernetes, REST, SOAP,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Microservices, Continuous Integration, Unit Testing, Integration Testing, Version Control,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software development projects at Point B,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timelines and deliver high-quality web applications, driving collaboration within teams and influencing project outcomes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server-side logic using </w:t>
      </w:r>
      <w:r w:rsidRPr="00106EA3">
        <w:rPr>
          <w:rFonts w:ascii="Roboto Light" w:eastAsia="Roboto Light" w:hAnsi="Roboto Light" w:cs="Roboto Light"/>
          <w:b/>
          <w:bCs/>
          <w:sz w:val="20"/>
          <w:szCs w:val="20"/>
        </w:rPr>
        <w:t xml:space="preserve">Java 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while fostering an environment of continuous learning and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APIs with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with various systems while adhering to best practices in software architecture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design reviews and code review sessions, promoting best practices in software development and encouraging constructive feedback among peers to achieve consistently high-quality outcomes in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working closely with stakeholders to gather requirements and translate them into functional specifications while actively advocating for user-centric design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user experience across different devices and leveraging modern web technologies for better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microservices architecture, focusing on reusability and scalability, which significantly improved deployment cycles and reduced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with a focus on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clean coding principles, nurturing their growth within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adopt containerization strategies that improved development workflows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to promote team collaboration, including daily stand-ups and sprint retrospectives, which bolstered team morale and improved process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policies and risk management practices throughout the software development lifecycle, ensuring compliance with industry standards and safeguarding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automating deployments and enhancing operational excellence in software delivery while minimizing human errors and downtime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requirements gathering, design, development, and deployment while ensuring alignment with project objectives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complex issues in application performance, fostering a problem-solving culture within the team and reducing time to resolution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sponsors and clients to provide updates and solicit feedback, ensuring project alignment with strategic goals and high satisfaction levels among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Microsoft, focusing on enhancing user engagement through innovative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system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to deliver high-quality software by participating in scrums and delivering within iterative cycles, ensuring that team objectives were consistently met with stakeholder approval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ensuring data integrity and optimizing performance by developing efficient queries while collaborating within cross-functional teams for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reliability, significantly improving the testing process and reducing bug reports from clients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applications by conducting design reviews and providing feedback, promoting a culture of quality and excellence in software deliverables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through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application capabilities, ensuring system reliability and maintaining comprehensive documentation for future reference and team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system security by implementing authentication and authorization protocols, fostering a strong security stance within application development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ensuring knowledge transfer to teams and alignment with best practices while facilitating onboarding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design and implement intuitive user interfaces, driving user engagement and satisfaction through responsive design principles and modern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new technologies such as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sharing insights and conducting workshops for team members to foster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codebase optimization and refactoring efforts, improving maintainability and scalability of applications, reinforcing a collaborative environment focused on delivering high-quality software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on emerging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enhancing team capabilities in deploying efficient and resilient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