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web and mobile applications. Proven expertise in building high-quality user interfaces for data-intensive applications, ensuring exceptional user experiences and performance optimization. Strong collaborative skills with cross-functional teams, emphasizing clean, maintainable code and frontend architecture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Zustand, React Query,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Git, Jest, Cypress,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Material UI, Ant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Web Vitals, Chart.js, D3.js,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high-performance user interfaces for complex data-driven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each component adhered to established design principles and best practices for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owners and UI/UX designers, to translate user requirements into functional and aesthetically pleasing interfaces while ensuring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robust frontend architecture to optimize the loading and rendering speeds of applications, leveraging techniques such as lazy loading and code splitting for enhanced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testing strategies by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across the application, minimizing bugs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debugging sessions using browser developer tools and maintained rigorous standards for cross-browser compatibility, resulting in a consistent user experience across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onboarded new team members to the codebase and development standards, fostering a culture of knowledge-sharing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handling in complex applications, enhancing performance and responsiveness during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high accessibility standards by following WCAG guidelines and conducting usability studies, leading to improved user engagement and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agile ceremonies, contributing to sprint planning, reviews, and retrospectives to continuously refine the development process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and frameworks into the development process, including exploring the potential of AI-driven tools to improve user experience in frontend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developer experience by establishing best practices for documentation and coding standards,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component exploration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designs to ensure optimal functionality on various devices and screen sizes,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layout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for high-usage dashboards, leveraging data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complex datasets in an easily digestible format.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maintain stable production environments after introducing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new design system, ensuring component reusability across projects and consistency in design across different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user interfaces for various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and engaging web experiences that met both business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graphic designers and backend developers to refine the overall user experience, ensuring integration of design concepts with practical application logic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single-page applications (SPAs)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maintainability and user-centric design while adhering to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by integrating automated testing and debugging processes, significantly reducing errors and increasing the deployment frequency with confidence.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peers and promoting industry best practices in software development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while incorporating RESTful APIs to establish a robust communication layer between frontend and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reusable components and managed state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application performance and streamlined workflows for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to evaluate the effectiveness of user interface designs and features, ensuring continuous improvement based on user behavior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meetings and contributed to brainstorming sessions, advocating for user-centered design and functionality based on the latest UX research and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the team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 practices to enhance productivity and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codebases into modern frameworks, enabling easier maintenance and adoption of new technologies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plugins and extensions for applications that leveraged open-source tools, enhancing the functionality and user engagement features in line with client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