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Highly skilled UI designer with over 11 years of experience in software development, specializing in web and mobile applications. Proven ability to create engaging user interfaces and highly polished assets. Committed to collaborating with cross-functional teams to deliver innovative gameplay experiences while advocating for superior UI design principles.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Design Tools:</w:t>
      </w:r>
      <w:r w:rsidRPr="00106EA3">
        <w:rPr>
          <w:rFonts w:ascii="Roboto Light" w:eastAsia="Roboto Light" w:hAnsi="Roboto Light" w:cs="Roboto Light"/>
          <w:sz w:val="20"/>
          <w:szCs w:val="20"/>
        </w:rPr>
        <w:t xml:space="preserve"> Adobe Photoshop, Adobe Illustrator, Figma, Sketch, InVision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Game Development:</w:t>
      </w:r>
      <w:r w:rsidRPr="00106EA3">
        <w:rPr>
          <w:rFonts w:ascii="Roboto Light" w:eastAsia="Roboto Light" w:hAnsi="Roboto Light" w:cs="Roboto Light"/>
          <w:sz w:val="20"/>
          <w:szCs w:val="20"/>
        </w:rPr>
        <w:t xml:space="preserve"> Unity, Cocos2d, Unreal Engine, GameMaker Studio, CryEngine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UI/UX Principles:</w:t>
      </w:r>
      <w:r w:rsidRPr="00106EA3">
        <w:rPr>
          <w:rFonts w:ascii="Roboto Light" w:eastAsia="Roboto Light" w:hAnsi="Roboto Light" w:cs="Roboto Light"/>
          <w:sz w:val="20"/>
          <w:szCs w:val="20"/>
        </w:rPr>
        <w:t xml:space="preserve"> User-Centered Design, Interaction Design, Wireframing, Prototyping, Usability Testing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HTML5, CSS3, JavaScript, TypeScript,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Mobile Technologies:</w:t>
      </w:r>
      <w:r w:rsidRPr="00106EA3">
        <w:rPr>
          <w:rFonts w:ascii="Roboto Light" w:eastAsia="Roboto Light" w:hAnsi="Roboto Light" w:cs="Roboto Light"/>
          <w:sz w:val="20"/>
          <w:szCs w:val="20"/>
        </w:rPr>
        <w:t xml:space="preserve"> React Native, Flutter, Swift, Kotlin, Ionic</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of intuitive user interfaces for mobile games, focusing on enhancing player engagement through whimsical and captivating visual strategies employing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Creative Suite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including game designers and developers, to iteratively refine UI components, utilizing an agile development process to ensure quality and consistency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high-quality mockups and prototypes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Adobe XD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transforming complex gameplay mechanics into accessible design solutions that are both functional and aesthetically pleasing.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thorough usability testing by gathering feedback from users, thereby informing design improvements and ensuring all UI elements function seamlessly within gameplay scenarios.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style guides and design systems to maintain a cohesive visual language, fostering collaboration among artists, developers, and stakeholders throughout the project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animated UI components utilizing </w:t>
      </w:r>
      <w:r w:rsidRPr="00106EA3">
        <w:rPr>
          <w:rFonts w:ascii="Roboto Light" w:eastAsia="Roboto Light" w:hAnsi="Roboto Light" w:cs="Roboto Light"/>
          <w:b/>
          <w:bCs/>
          <w:sz w:val="20"/>
          <w:szCs w:val="20"/>
        </w:rPr>
        <w:t xml:space="preserve">Unity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After Effects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overall gaming experience through dynamic visual transitions and interactions that resonate with players.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design critiques, articulating design decisions clearly, and advocating for user-centered practices that elevate the quality of game interfaces across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creation of visually polished UI assets, including icons and typography that reflect brand identity and resonate well with target audiences, adhering to industry standards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implement and optimize web elements for promotional sites, ensuring responsive design and cross-browser compatibility, enhancing user interactions with game content.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designers, providing guidance on design methodologies, tools, and best practices, fostering a collaborative and innovative environment that encourages creative problem-solving.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explore game mechanics and visual styles, contributing ideas and concepts that align with the brand while pushing the boundaries of traditional gaming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competitor products to inform design iterations and leverage industry trends, ensuring our games remain engaging and competitive in a rapidly evolving market.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implementation of agile methodologies within the design team to streamline workflows, enhance productivity, and meet tight deadlines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strong relationships with stakeholders, communicating design concepts and rationale effectively to garner support for new initiatives and gather constructive feedback for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knowledge sharing within the organization by presenting design insights and learnings at company-wide meetings, fostering a culture of collaboration and innovation.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delivering intuitive user interfaces and enhancing user experiences through effective front-end design and strong backend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designers to implement responsive web design techniques that improve user interaction across devices, emphasizing the need for consistency and accessibility in all interfaces developed and maintained.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team discussions, collaborating with stakeholders to define project requirements and ensure alignment with company objectives reflecting agile methodologies and user-focused design.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interactive prototypes and wireframes using </w:t>
      </w:r>
      <w:r w:rsidRPr="00106EA3">
        <w:rPr>
          <w:rFonts w:ascii="Roboto Light" w:eastAsia="Roboto Light" w:hAnsi="Roboto Light" w:cs="Roboto Light"/>
          <w:b/>
          <w:bCs/>
          <w:sz w:val="20"/>
          <w:szCs w:val="20"/>
        </w:rPr>
        <w:t xml:space="preserve">Sketch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InVision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stakeholders to visualize user flows and interface designs prior to implementation, resulting in fewer revisions during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existing web applications by optimizing performance and streamlining the user experience, implementing modern best practices for UI/UX design that enhances user satisfaction level and retention.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Scrum ceremonies as a proactive member of the development team, contributing towards planning and retrospective meetings, ensuring continuous improvement in team processes and delivery outcomes.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version control system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maintaining project documentation and tracking changes effectively during the development lifecycle, enhancing collaboration and code management practices across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user research and usability tests to gather critical feedback impacting design principles, creating actionable recommendations that drive improvements in the overall user interface.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in designing complex data visualizations and dashboards using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effective presentation of game metrics and engaging players more deeply in gameplay.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marketing teams to implement UI components for promotional websites, focusing on brand consistency and enhancing user interaction to drive higher engagement rates.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onboarding process for new developers by documenting code standards, design guidelines, and best practices, thereby building a foundation for a collaborative and efficient team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an environment of learning through mentoring junior developers, sharing knowledge on design trends, coding standards, and responsive frameworks, encouraging their professional growth and skill development.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