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Senior Test Automation Engineer with 11 years of comprehensive experience in software development and testing, specializing in building automation frameworks and conducting API testing. Proven ability to mentor teams and enhance quality across web and mobile applications. Adept with Playwright, Selenium, C#, Java, and more, driving enterprise-wide automation strategies and collaborating effectively with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 TypeScript, SQL, Python, JavaScript,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Frameworks:</w:t>
      </w:r>
      <w:r w:rsidRPr="00106EA3">
        <w:rPr>
          <w:rFonts w:ascii="Roboto Light" w:eastAsia="Roboto Light" w:hAnsi="Roboto Light" w:cs="Roboto Light"/>
          <w:sz w:val="20"/>
          <w:szCs w:val="20"/>
        </w:rPr>
        <w:t xml:space="preserve"> Playwright, Selenium, Cucumber, TestNG, Junit, JUnit, Appium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Testing Tools:</w:t>
      </w:r>
      <w:r w:rsidRPr="00106EA3">
        <w:rPr>
          <w:rFonts w:ascii="Roboto Light" w:eastAsia="Roboto Light" w:hAnsi="Roboto Light" w:cs="Roboto Light"/>
          <w:sz w:val="20"/>
          <w:szCs w:val="20"/>
        </w:rPr>
        <w:t xml:space="preserve"> Postman, RestSharp, SoapUI, Swagger, Karate, RestAssured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CI/CD:</w:t>
      </w:r>
      <w:r w:rsidRPr="00106EA3">
        <w:rPr>
          <w:rFonts w:ascii="Roboto Light" w:eastAsia="Roboto Light" w:hAnsi="Roboto Light" w:cs="Roboto Light"/>
          <w:sz w:val="20"/>
          <w:szCs w:val="20"/>
        </w:rPr>
        <w:t xml:space="preserve"> Git, Jenkins, Azure DevOps, GitLab CI/CD, GitHub Actions,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Scrum, Kanban, TDD, BDD,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Other Tools:</w:t>
      </w:r>
      <w:r w:rsidRPr="00106EA3">
        <w:rPr>
          <w:rFonts w:ascii="Roboto Light" w:eastAsia="Roboto Light" w:hAnsi="Roboto Light" w:cs="Roboto Light"/>
          <w:sz w:val="20"/>
          <w:szCs w:val="20"/>
        </w:rPr>
        <w:t xml:space="preserve"> Docker, Kubernetes, JIRA, Confluence, Visio, VS Code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advanced automation frameworks using </w:t>
      </w:r>
      <w:r w:rsidRPr="00106EA3">
        <w:rPr>
          <w:rFonts w:ascii="Roboto Light" w:eastAsia="Roboto Light" w:hAnsi="Roboto Light" w:cs="Roboto Light"/>
          <w:b/>
          <w:bCs/>
          <w:sz w:val="20"/>
          <w:szCs w:val="20"/>
        </w:rPr>
        <w:t xml:space="preserve">Playwright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comprehensive coverage for web, mobile, and API applications across various environments, enhancing overall product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coached Software Quality Engineers on </w:t>
      </w:r>
      <w:r w:rsidRPr="00106EA3">
        <w:rPr>
          <w:rFonts w:ascii="Roboto Light" w:eastAsia="Roboto Light" w:hAnsi="Roboto Light" w:cs="Roboto Light"/>
          <w:b/>
          <w:bCs/>
          <w:sz w:val="20"/>
          <w:szCs w:val="20"/>
        </w:rPr>
        <w:t xml:space="preserve">automation 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improvement and innovation in test design and execution methodologies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development teams to build effective testing pipelines integrated with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expedited feedback cycles and improved deployment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parallel and cross-browser testing strategies utilizing </w:t>
      </w:r>
      <w:r w:rsidRPr="00106EA3">
        <w:rPr>
          <w:rFonts w:ascii="Roboto Light" w:eastAsia="Roboto Light" w:hAnsi="Roboto Light" w:cs="Roboto Light"/>
          <w:b/>
          <w:bCs/>
          <w:sz w:val="20"/>
          <w:szCs w:val="20"/>
        </w:rPr>
        <w:t xml:space="preserve">Selenium Grid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WebDriver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significantly reducing overall testing time while maintaining high levels of test effectiveness and coverage.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analysis of </w:t>
      </w:r>
      <w:r w:rsidRPr="00106EA3">
        <w:rPr>
          <w:rFonts w:ascii="Roboto Light" w:eastAsia="Roboto Light" w:hAnsi="Roboto Light" w:cs="Roboto Light"/>
          <w:b/>
          <w:bCs/>
          <w:sz w:val="20"/>
          <w:szCs w:val="20"/>
        </w:rPr>
        <w:t xml:space="preserve">API responses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tools such as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RestSharp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improvements in functionality based on detailed test results and competitive benchmarking.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coding standards during code reviews, ensuring adherence to enterprise-wide </w:t>
      </w:r>
      <w:r w:rsidRPr="00106EA3">
        <w:rPr>
          <w:rFonts w:ascii="Roboto Light" w:eastAsia="Roboto Light" w:hAnsi="Roboto Light" w:cs="Roboto Light"/>
          <w:b/>
          <w:bCs/>
          <w:sz w:val="20"/>
          <w:szCs w:val="20"/>
        </w:rPr>
        <w:t xml:space="preserve">automation standards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increasing the code quality of automation scripts developed by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complex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for effective test data management and generation, thus ensuring that test cases executed against realistic datasets that mirrored production conditions, increasing utility and relevance.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regression testing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for testing environments, promoting a consistent setup across development, testing, and production environments, thereby enhancing reliability and repeatability of tests.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risk analysis for automation efforts, prioritizing test cases by failure impact and usage frequency to optimize resource allocation and enhance test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AI-assisted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testing and development, accelerating the script creation process and enhancing the robustness of automated tests, improving efficiency and effectiveness of the QA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innovative solutions to complex automation challenges, driving forward technology adoption within teams and aligning testing strategies with overall project goals and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continuous monitoring and improvement initiatives, leveraging insights derived from testing metrics to sustain and improve product quality over the software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communications with stakeholders to align automation objectives with user needs while addressing any arising concerns regarding deployment and testing efficacy.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meetings to align quality objectives, gather initial requirements, and clarify integration points between development and testing frameworks, ensuring a cohesive approach.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integration of testing libraries and frameworks into existing applications, facilitating smooth transitions and reducing legacy system impacts while delivering production-quality results.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web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alongside front-end frameworks like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all code adhered to best practices and industry standards throughout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robust back-end services and components with a focus on performance optimization, leveraging </w:t>
      </w:r>
      <w:r w:rsidRPr="00106EA3">
        <w:rPr>
          <w:rFonts w:ascii="Roboto Light" w:eastAsia="Roboto Light" w:hAnsi="Roboto Light" w:cs="Roboto Light"/>
          <w:b/>
          <w:bCs/>
          <w:sz w:val="20"/>
          <w:szCs w:val="20"/>
        </w:rPr>
        <w:t xml:space="preserve">RESTful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standards for highly responsive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 broad spectrum of projects by implementing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participating in sprints, and driving successful project completions through active collaboration and adaptability in team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by integrating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JWT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authentication, along with data validation techniques, to ensure a secure environment for all application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resolution of complex production issues through systematic troubleshooting, utilizing debugging tools, logs analysis, and stakeholder engagement to deliver timely fixes and minimize downtime.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engaging with product owners to design and refine features based on user feedback, prioritizing enhancement requests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and integration tests using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software functionality thoroughly, while ensuring code coverage goals are consistently met throughout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automated deployment pipelines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conjunction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application performance across multiple test and staging environments to enhance development lifecycle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front-end frameworks with back-end services seamlessly, maintaining separation of concerns and optimizing application performance through effective architecture strategies and code organization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data scientists to refine algorithms and models,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manipulation and analysis within existing applications, enhancing data-driven decision-making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for technical processes, automation scripts, and user instructions to improve knowledge sharing and simplify onboarding for new team members and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pair programming sessions, fostering continuous technical development among peers while adhering to agile principles for rapid iteration and improvement.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