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Senior Test Automation Engineer with 11 years of extensive experience in software development, focusing on web and mobile applications. Proven track record in building scalable test automation solutions and ensuring robust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xml:space="preserve"> Selenium, Pytest, Robot Framework, Cypress, Appium,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Virtualization &amp; Containers:</w:t>
      </w:r>
      <w:r w:rsidRPr="00106EA3">
        <w:rPr>
          <w:rFonts w:ascii="Roboto Light" w:eastAsia="Roboto Light" w:hAnsi="Roboto Light" w:cs="Roboto Light"/>
          <w:sz w:val="20"/>
          <w:szCs w:val="20"/>
        </w:rPr>
        <w:t xml:space="preserve"> Docker, Kubernetes, VMware, Jenkins, QEMU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Testing Tools:</w:t>
      </w:r>
      <w:r w:rsidRPr="00106EA3">
        <w:rPr>
          <w:rFonts w:ascii="Roboto Light" w:eastAsia="Roboto Light" w:hAnsi="Roboto Light" w:cs="Roboto Light"/>
          <w:sz w:val="20"/>
          <w:szCs w:val="20"/>
        </w:rPr>
        <w:t xml:space="preserve"> Travis CI, CircleCI, GitLab CI, Git,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Windows, Linux (Ubuntu), macOS, Azure DevOps,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Technologies:</w:t>
      </w:r>
      <w:r w:rsidRPr="00106EA3">
        <w:rPr>
          <w:rFonts w:ascii="Roboto Light" w:eastAsia="Roboto Light" w:hAnsi="Roboto Light" w:cs="Roboto Light"/>
          <w:sz w:val="20"/>
          <w:szCs w:val="20"/>
        </w:rPr>
        <w:t xml:space="preserve"> Microservices, RESTful APIs, GraphQL, Postman, JUnit, Gherkin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large-scale integration test frameworks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automated testing of </w:t>
      </w:r>
      <w:r w:rsidRPr="00106EA3">
        <w:rPr>
          <w:rFonts w:ascii="Roboto Light" w:eastAsia="Roboto Light" w:hAnsi="Roboto Light" w:cs="Roboto Light"/>
          <w:b/>
          <w:bCs/>
          <w:sz w:val="20"/>
          <w:szCs w:val="20"/>
        </w:rPr>
        <w:t xml:space="preserve">desktop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clients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complex network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automation solutions to validate critical functionalities across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rich client applications, reducing the cycle time for release certainties through enhanced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improved the reliability of </w:t>
      </w:r>
      <w:r w:rsidRPr="00106EA3">
        <w:rPr>
          <w:rFonts w:ascii="Roboto Light" w:eastAsia="Roboto Light" w:hAnsi="Roboto Light" w:cs="Roboto Light"/>
          <w:b/>
          <w:bCs/>
          <w:sz w:val="20"/>
          <w:szCs w:val="20"/>
        </w:rPr>
        <w:t xml:space="preserve">CI signals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reduced test execution time significantly while enhancing feedback quality for developers through systematic prioritization of test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apply </w:t>
      </w:r>
      <w:r w:rsidRPr="00106EA3">
        <w:rPr>
          <w:rFonts w:ascii="Roboto Light" w:eastAsia="Roboto Light" w:hAnsi="Roboto Light" w:cs="Roboto Light"/>
          <w:b/>
          <w:bCs/>
          <w:sz w:val="20"/>
          <w:szCs w:val="20"/>
        </w:rPr>
        <w:t xml:space="preserve">risk-based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that identify potential regression risks and ensure stability across different deployment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workflows for </w:t>
      </w:r>
      <w:r w:rsidRPr="00106EA3">
        <w:rPr>
          <w:rFonts w:ascii="Roboto Light" w:eastAsia="Roboto Light" w:hAnsi="Roboto Light" w:cs="Roboto Light"/>
          <w:b/>
          <w:bCs/>
          <w:sz w:val="20"/>
          <w:szCs w:val="20"/>
        </w:rPr>
        <w:t xml:space="preserve">environments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and maintaining both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for seamless execution of automated tests in various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test failures, leveraging industry-standard diagnostic tools to enhance understanding and resolution of issues impacting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advocating for best practices in </w:t>
      </w:r>
      <w:r w:rsidRPr="00106EA3">
        <w:rPr>
          <w:rFonts w:ascii="Roboto Light" w:eastAsia="Roboto Light" w:hAnsi="Roboto Light" w:cs="Roboto Light"/>
          <w:b/>
          <w:bCs/>
          <w:sz w:val="20"/>
          <w:szCs w:val="20"/>
        </w:rPr>
        <w:t xml:space="preserve">test-driven development (TDD)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quality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evolution of the </w:t>
      </w:r>
      <w:r w:rsidRPr="00106EA3">
        <w:rPr>
          <w:rFonts w:ascii="Roboto Light" w:eastAsia="Roboto Light" w:hAnsi="Roboto Light" w:cs="Roboto Light"/>
          <w:b/>
          <w:bCs/>
          <w:sz w:val="20"/>
          <w:szCs w:val="20"/>
        </w:rPr>
        <w:t xml:space="preserve">test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new features to existing libraries and tools to improve </w:t>
      </w:r>
      <w:r w:rsidRPr="00106EA3">
        <w:rPr>
          <w:rFonts w:ascii="Roboto Light" w:eastAsia="Roboto Light" w:hAnsi="Roboto Light" w:cs="Roboto Light"/>
          <w:b/>
          <w:bCs/>
          <w:sz w:val="20"/>
          <w:szCs w:val="20"/>
        </w:rPr>
        <w:t xml:space="preserve">automation 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maintainability in testing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insights on </w:t>
      </w:r>
      <w:r w:rsidRPr="00106EA3">
        <w:rPr>
          <w:rFonts w:ascii="Roboto Light" w:eastAsia="Roboto Light" w:hAnsi="Roboto Light" w:cs="Roboto Light"/>
          <w:b/>
          <w:bCs/>
          <w:sz w:val="20"/>
          <w:szCs w:val="20"/>
        </w:rPr>
        <w:t xml:space="preserve">advanced test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a collaborative approach to problem-solving and creativity in automation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researching and integrating effective testing tools, exploring </w:t>
      </w:r>
      <w:r w:rsidRPr="00106EA3">
        <w:rPr>
          <w:rFonts w:ascii="Roboto Light" w:eastAsia="Roboto Light" w:hAnsi="Roboto Light" w:cs="Roboto Light"/>
          <w:b/>
          <w:bCs/>
          <w:sz w:val="20"/>
          <w:szCs w:val="20"/>
        </w:rPr>
        <w:t xml:space="preserve">AI-assisted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interesting to modern testing approaches, enhancing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solutions for complex </w:t>
      </w:r>
      <w:r w:rsidRPr="00106EA3">
        <w:rPr>
          <w:rFonts w:ascii="Roboto Light" w:eastAsia="Roboto Light" w:hAnsi="Roboto Light" w:cs="Roboto Light"/>
          <w:b/>
          <w:bCs/>
          <w:sz w:val="20"/>
          <w:szCs w:val="20"/>
        </w:rPr>
        <w:t xml:space="preserve">GUI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Qt-based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 interfaces adhere to design specifications while functioning align with expectations under various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process for </w:t>
      </w:r>
      <w:r w:rsidRPr="00106EA3">
        <w:rPr>
          <w:rFonts w:ascii="Roboto Light" w:eastAsia="Roboto Light" w:hAnsi="Roboto Light" w:cs="Roboto Light"/>
          <w:b/>
          <w:bCs/>
          <w:sz w:val="20"/>
          <w:szCs w:val="20"/>
        </w:rPr>
        <w:t xml:space="preserve">detecting defects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defect leakage by enhancing the test framework's scalability and coverage adaptability across various product complexities.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addressing test flakiness by modifying legacy tests and collaborations with developers to distinguish issues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embedded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solid foundation for investigating issues that arise in integrated testing scenarios, reinforcing team preparedness.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Resulting in substantial increases in overall test coverage for applications through methodical refinement and proactive identification of areas needing automation enhancement.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processes at Microsoft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test environments, enabling rapid feedback loops to engineering teams through continuous integration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test automation frameworks integrated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easier deployment of automated tests in various testing phases and environments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automated test suites through the creation of modular test cases and efficient reporting mechanisms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and implement features into testing processes ensuring accuracy through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software quality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infrastructure teams to create and manage virtual machines in </w:t>
      </w:r>
      <w:r w:rsidRPr="00106EA3">
        <w:rPr>
          <w:rFonts w:ascii="Roboto Light" w:eastAsia="Roboto Light" w:hAnsi="Roboto Light" w:cs="Roboto Light"/>
          <w:b/>
          <w:bCs/>
          <w:sz w:val="20"/>
          <w:szCs w:val="20"/>
        </w:rPr>
        <w:t xml:space="preserve">VMware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thereby enhancing isolation and scalability for diverse testing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holding daily stand-ups that increased team accountability and efficiency in the software delivery process using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improvements on legacy testing solutions by integrating modern tools and frameworks such as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better mobile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prioritized test cases based on risk factors and impact on critical system functionalities leading to a more efficient bug-fixing cadence.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for internal teams on the benefit of automated testing, leading discussions on the importance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validating API endpoints, ensuring adherence to service level objectives and functional correctness in software architecture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metrics and shared goal alignments with team members, ensuring all efforts adhere to best practices in developing high-performance automation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smoke tests contributing towards faster deployments, thereby reducing integration points for different teams across Microsoft product 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