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Senior System Reliability Engineer with 11 years of experience in software development, specializing in web and mobile applications. Proficient in architecting automation, developing infrastructure, and defining SLOs to drive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 Tools:</w:t>
      </w:r>
      <w:r w:rsidRPr="00106EA3">
        <w:rPr>
          <w:rFonts w:ascii="Roboto Light" w:eastAsia="Roboto Light" w:hAnsi="Roboto Light" w:cs="Roboto Light"/>
          <w:sz w:val="20"/>
          <w:szCs w:val="20"/>
        </w:rPr>
        <w:t xml:space="preserve"> DataDog, Prometheus, Grafana, ELK Stack,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Java, TypeScript, Groovy, Python, JavaScript,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AWS CloudFormation, Ansible, Puppet,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DNS, TCP/IP, HTTP/HTTPS, TLS, REST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fully automated solutions for deployment and monitoring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while addressing scalability challenges throughout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multi-cloud environments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consistency, repeatability, and resource management while reducing provisioning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service-level indicators (SLIs) and service-level objectives (SLOs), ensuring alignment with business goals and delivering high-quality services through proactive reliability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 processes by integrating automation tools, including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code deployment while minimizing downtime during releases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establishment of comprehensive monitoring solutions utilizing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incident response capabilities and provide actionable insights into system performance and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analyses of distributed systems, identifying bottlenecks and implementing optimizations to ensure high availability and low latency across all operational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reliability engineering, promoting a culture of continuous improvement and fostering skills in incident management and operational ownership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incident response protocols and performed root cause analyses for service disruptions, collaborating with internal teams to address issues promptly and improve overall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design discussions, providing input on system scalability and reliability considerations, ensuring that solutions are engineered with operational excellence in mind.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operational efficiencies through automation, reducing manual tasks and operational toil, and strengthening the overall reliability framework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ahead of industry trends in reliability engineering and cloud operations, evaluating new tools and technologies to improve system architecture and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incident response playbooks, enhancing the organization’s capability to handle production issues effectively, and documented key operational processes to ensure knowledge sharing and process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during release planning sessions to ensure operational readiness and adherence to observability standards, facilitating smooth client onboarding and production rollout processes.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disaster recovery strategies and backup solutions, ensuring data integrity and system availability during emergency scenarios while minimizing impacts on client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processes for conducting no-blame postmortems and ensuring lessons learned are integrated into future operational practices, fostering a culture of accountability and learning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wide range of enterprise solutions that improved client satisfaction and enhanced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RESTful APIs, applying principles of microservices architecture to ensure high performance, security, and operational efficiency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including requirements gathering, design, development, testing, and deployment of applications in both </w:t>
      </w:r>
      <w:r w:rsidRPr="00106EA3">
        <w:rPr>
          <w:rFonts w:ascii="Roboto Light" w:eastAsia="Roboto Light" w:hAnsi="Roboto Light" w:cs="Roboto Light"/>
          <w:b/>
          <w:bCs/>
          <w:sz w:val="20"/>
          <w:szCs w:val="20"/>
        </w:rPr>
        <w:t xml:space="preserve">on-premises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unit testing efforts, ensuring adherence to best practices, design patterns, and quality standards, ultimately delivering reliable and maintainable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applications to cloud-native architectures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while enhancing performance, scalability, and security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gather feedback on system performance, prioritizing feature requests while driving improvements in application usability and user experience through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including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sprint planning, daily stand-ups, and retrospectives to ensure team alignment and project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frameworks, such as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Serilog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improve observability, ensuring proactive identification of issues and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DevOps teams to streamline deployment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reducing deployment times and enhancing the overall delivery efficiency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and mentoring junior developers, sharing knowledge on coding standards, frameworks, and tool usage to promote best practices and knowledge sharing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and automation scripts, improving operational workflows and efficiency in delivering production-level software solutions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and troubleshooting, using profiling tools to analyze service responsiveness and application load handling, resulting in enhancing overall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