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analyst with 11 years of experience in software development, focusing on web and mobile applications. Expertise in data processing, analysis, and utilization of advanced analytics for consumer insights. Proficient in managing multiple projects while ensuring data quality and accuracy through rigorous protocols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C#, TypeScript,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Tools:</w:t>
      </w:r>
      <w:r w:rsidRPr="00106EA3">
        <w:rPr>
          <w:rFonts w:ascii="Roboto Light" w:eastAsia="Roboto Light" w:hAnsi="Roboto Light" w:cs="Roboto Light"/>
          <w:sz w:val="20"/>
          <w:szCs w:val="20"/>
        </w:rPr>
        <w:t xml:space="preserve"> Tableau, Power BI, SAS, SPSS, Excel, DataRobot, Apache Spark,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Node.js, React, Angular, Vue.js,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Integration:</w:t>
      </w:r>
      <w:r w:rsidRPr="00106EA3">
        <w:rPr>
          <w:rFonts w:ascii="Roboto Light" w:eastAsia="Roboto Light" w:hAnsi="Roboto Light" w:cs="Roboto Light"/>
          <w:sz w:val="20"/>
          <w:szCs w:val="20"/>
        </w:rPr>
        <w:t xml:space="preserve"> ETL, API Development, Data Warehousing, Apache Kafka, Talend, Informatica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processed raw data files from various client-supplied sources, ensuring data integrity and consistency through the implementation of best practices in </w:t>
      </w:r>
      <w:r w:rsidRPr="00106EA3">
        <w:rPr>
          <w:rFonts w:ascii="Roboto Light" w:eastAsia="Roboto Light" w:hAnsi="Roboto Light" w:cs="Roboto Light"/>
          <w:b/>
          <w:bCs/>
          <w:sz w:val="20"/>
          <w:szCs w:val="20"/>
        </w:rPr>
        <w:t xml:space="preserve">data 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control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complex </w:t>
      </w:r>
      <w:r w:rsidRPr="00106EA3">
        <w:rPr>
          <w:rFonts w:ascii="Roboto Light" w:eastAsia="Roboto Light" w:hAnsi="Roboto Light" w:cs="Roboto Light"/>
          <w:b/>
          <w:bCs/>
          <w:sz w:val="20"/>
          <w:szCs w:val="20"/>
        </w:rPr>
        <w:t xml:space="preserve">tabulation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while conducting in-depth analysis on reports to identify anomalies and document findings for internal review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existing databases by implementing robust oversight for ad-hoc inquiries and generating comprehensive reports to meet team deadlines and client expectations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optimized processing procedures to enhance workflow efficiency, collaborating closely with cross-functional teams to support production protocols and ensure timely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workaround resources for team members to sustain workflow amid evolving project demands, showcasing adaptability and problem-solving skills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and generated customized data files and reports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outputs to meet specific client needs and presentation standards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proactively with research staff to address potential processing issues, identifying innovative solutions to expedite deliverables while maintaining high levels of data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proprietary software applications to enhance database functionality, resulting in more accessible and actionable consumer insights through improved data accessibility and application of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analytical skills to discern significant patterns and trends in consumer behavior, leveraging analytics tools to support strategic decision-making processes in marketing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multiple teams to manage various data-oriented projects simultaneously, demonstrating exceptional organizational skills and attention to detail in meeting diverse project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industry trends within syndicated surveys, ensuring methodologies remained up-to-date and effective in delivering relevant consumer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aimed at improving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consistency, and the overall effectiveness of consumer insights strategies while fostering a culture of continuous improvement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team members in utilizing proprietary software applications and maintaining best practices in data management, nurturing a knowledgeable and proficient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self-motivation to master new technologies and methodologies, reflecting a strong commitment to professional development and success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cross-departmental meetings to clarify project goals and deliverables, enhancing collaboration and ensuring alignment with organizational objectives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software solutions and conducted detailed code reviews while focusing on enhancing </w:t>
      </w:r>
      <w:r w:rsidRPr="00106EA3">
        <w:rPr>
          <w:rFonts w:ascii="Roboto Light" w:eastAsia="Roboto Light" w:hAnsi="Roboto Light" w:cs="Roboto Light"/>
          <w:b/>
          <w:bCs/>
          <w:sz w:val="20"/>
          <w:szCs w:val="20"/>
        </w:rPr>
        <w:t xml:space="preserve">data integrity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through continuous integration and robust deployment pipelines for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innovative solutions through </w:t>
      </w: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diverse client data sources to improve overall data accessibility and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collaborative environment by participating in Agile development sprints, which fostered transparency, accountability, and adaptability in a fast-paced project management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complex SQL queries to retrieve and analyze significant datasets, enabling comprehensive insights into user trends and behaviors that inform product development and marketing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by integrating cloud-based solutions and services, optimizing performance and scalability in data storage and management practices for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strategic plans for resource allocation during software implementations, fostering a data-driven environment that streamlines operations and drives efficiency in all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product teams in implementing best practices for software development lifecycle management, significantly improving project outcomes through disciplined </w:t>
      </w:r>
      <w:r w:rsidRPr="00106EA3">
        <w:rPr>
          <w:rFonts w:ascii="Roboto Light" w:eastAsia="Roboto Light" w:hAnsi="Roboto Light" w:cs="Roboto Light"/>
          <w:b/>
          <w:bCs/>
          <w:sz w:val="20"/>
          <w:szCs w:val="20"/>
        </w:rPr>
        <w:t xml:space="preserve">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better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probe and explore data anomalies, leading to revelations that informed strategic pivots in operational tactics and marketing directives for client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diverse teams on software solutions and industry insights, enhancing organizational knowledge and capability in leveraging data-driven decisions across departments and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optimization strategies on applications to ensure responsiveness and reliability in delivering actionable insights and real-time data analysis features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to validate software functionality and enhancements, ensuring product reliability and alignment with user expectations while minimizing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requirements and facilitated communication between stakeholders during project development cycles, translating technical jargon into actionable insights that influenced decision-making and project trajectories.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