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11 years of experience specializing in scalable backend services and cloud security solutions. Proficient in Go, JavaScript, and modern frameworks, committed to fostering team collaboration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Golang, Gin, Echo,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Redis, NoSQL, AWS Athena, Trino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gRPC, Protobuf, GraphQL,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backend services and APIs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efficiency, and actively contributed to improving system performance through rigorous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integrated solutions, collaborating with cross-functional teams, ensuring seamless functionality within complex distributed systems while maintaining strong adherence to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valuable guidance and support, fostering a collaborative team environment while conducting impactful code reviews to elevate overall code quality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deployment processes and enhancing system reliability while leveraging cloud-native strategies to optimize resource usage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and Scrum methodologies, participating in sprint planning and retrospectives, driving successful project delivery while maintaining a laser focus on customer requirements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integration, and performance tests, leveraging automated tools to ensure robust code quality while constantly monitoring application performance metrics for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and performance monitoring through advanced logging and tracing techniques, utilizing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optimize backend service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security framework of applications by integrating proactive security checks and collaborating with security teams to mitigate risks and enhance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 utilizing web frameworks like </w:t>
      </w:r>
      <w:r w:rsidRPr="00106EA3">
        <w:rPr>
          <w:rFonts w:ascii="Roboto Light" w:eastAsia="Roboto Light" w:hAnsi="Roboto Light" w:cs="Roboto Light"/>
          <w:b/>
          <w:bCs/>
          <w:sz w:val="20"/>
          <w:szCs w:val="20"/>
        </w:rPr>
        <w:t xml:space="preserve">Gin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in multi-tenant environments, adhering to best coding practices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technical requirements and align on feature development strategies, ensuring high-quality deliverables and a user-first approach in every aspect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documented industry trends in cloud security and software engineering to stay ahead of market developments, contributing insights that shaped engineering roadmaps with forward-thinking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estimation techniques and backlog management strategies to prioritize features effectively, ensuring timely deliverable schedules while fostering open communication across team members for improved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engagement through open-source contributions and tech talks, sharing knowledge and fostering a culture of continuous learning while collaborating on innovative projects within the tech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functionality for end-user feedback loops into backend services, allowing for iterative improvements based on real-time data insights, enhancing user experiences by aligning development priorities accordingly.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driving application efficiency while enhancing user experience with sophisticated backend architectures and service integrations throughout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support diverse functionalities, focusing on performance optimization and security best practices, ensuring robust integration capabilities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and continuous integration processes by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CI/CD pipelines, fostering an efficient workflow to promote rapid development cycles and application testing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suites and tools were built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mitigating bugs in production environments through continuous integration strategies within agile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Scrum ceremonies, including daily stand-ups and sprint reviews, contributing significantly to team velocity by coordinating with product owners and business stakeholders on project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scale applications, enhancing infrastructure management capabilities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provisioning and configuration as code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promoting best practices and patterns for scalability and performance in software design, presenting technical solutions and findings to non-technical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component-based architecture, delivering quality experiences that resonate with 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refine application infrastructure practices, ensuring consistent code releases and infrastructure alignment while managing version control and deployment strategies via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security protocols within software development practices, ensuring compliance with regulations and safeguarding sensitive information across digital platforms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system refactoring projects, enhancing code maintainability and performance, directly contributing to improved developer experience and system resilience, aligning with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that support real-time analytics and operational efficiency across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