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Expertise in React and Python/Django, skilled in building scalable systems, ensuring robust security measures, and delivering high-quality software with an emphasis on collaboration and mentorship.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Material-UI, Bootstrap, Zustand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Django Rest Framework, Flask, Express,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AWS,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pytest, Git, Agile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the development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user interfaces, emphasizing performance optimization, accessibility, and responsiveness to enhance user engagement and satisfaction effectively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Python/Django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and consuming RESTful APIs that facilitate seamless communication between front-end and back-end systems while ensuring security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maintainability, leading to a significant reduction in bug reports and an increase in user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collaborative culture that facilitates rapid iterations and high-quality deliverables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systems by integrating industry best practices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advanced SQL queries and efficient data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rapid data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regular code reviews and promoting best practices in coding standards and security, contributing to a culture of continuous learning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ensuring consistent environments from development to deployment, which streamlines the CI/CD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state management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data flow within the application while improving developer experience and maintainability of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profiling and debugging techniques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to prevent security vulnerabilities and enhance user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proactively contributing to design and technology choices that align with both project goals and future scalability requirements while managing technical debt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deployment pipelines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facilitating reproducible and maintainable cloud infrastructure setups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components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type safety, reducing runtime errors and enhancing collaboration between developers by utilizing a stricter code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adherence to best practices by implementing versioning strategies and comprehensive documentation for API consumers.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both front-end and back-end systems, leading to noticeable improvements in application load times and user experience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 ensured a clear and collaborative workflow, allowing seamless integration and continuous improvement of the codebase.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interactive user interfaces that adhere to pixel-perfect designs and enhancing overall user experience through intuitive navigation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technical specifications,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Python/Django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back-end services and ensuring high availability and performance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test-driven development environment that elevated code quality and significantly reduced bug occurrences pre-launch.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reviews as part of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team, contributing to project timelines and fostering accountability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API endpoints are secure, scalable, and maintainable, which allows front-end applications to interact efficiently with back-end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multiple team members to collaborate with minimal conflict through branching strategies and regular integration of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cloud-native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solutions that can handle increased traffic and enhance development lifecycle efficiency through CI/CD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application security, utilizing industry best practices to address vulnerabilities and emphasize data protection strategies throughout the software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dynamic, data-driven websites and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cross-browser compatibility and responsiveness using mobile-first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messaging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interactions and provide seamless experiences within collaborative applications, improving user engagement statistics.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refactoring and technical debt management sessions to refine the quality and maintainability of existing codebases, fostering a culture focused on continual improvement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complex queries to interact with data efficiently, optimizing performance by evaluating execution plans and employing proper indexing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