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Experienced Senior Staff Software Engineer with over 11 years in software development, specializing in web and mobile applications. Proven expertise in full-stack development, leading cross-functional teams, and delivering secure, scalable solutions. Passionate about driving technical excellence and mentoring engineers across agile delivery teams.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JavaScript, Node.js, HTML5, CSS3, SASS,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Node.js, Express.js, PostgreSQL, SQL, RESTful APIs, GraphQL,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CI/CD, Terraform, Jenkins, Git, Agile Methodologies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Quality: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Jest, Mocha, Chai, Selenium, Cypress, Postman, SonarQube, Automated Testing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Engineering: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Kafka, Event-Driven Design, ETL Processes, Data Warehousing, MongoDB, Elasticsearch, Redis, Machine Learning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architecture of next-generation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command and control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software systems, transforming complex requirements into robust solutions, enhancing operational efficiency in high-stakes environments and improving decision-making processes substantially.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Served as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technical authority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guiding cross-functional teams through architectural decisions, fostering collaboration between product owners, engineering leads, and customer stakeholders to align on project objectives and deliverable timelines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cloud infrastructure teams, ensuring compliance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FedRAMP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IL4/IL5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security frameworks, while integrating modern technology stacks and maintaining rigorous standards for data protection and integrity.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evaluations of emerging technologies, driving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build-vs-buy analyses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influenced strategic development paths and resource allocation effectively. Documented architectural decisions ensuring clear communication across teams and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implemented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system interfaces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integration patterns, promoting reuse and interoperability within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Hypergiant's C2 portfolio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significantly reducing development time for iterative product releases and enhancements.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and coached junior and senior engineers alike, nurturing an environment of technical depth, problem-solving skills, and innovative thinking while promoting best practices in coding and deployment methodologies.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Oversaw implementation reviews that ensured system reliability and code quality through adherence to rigorous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standards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consistently initiating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root cause analysis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incidents to improve long-term stability.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modernization initiatives,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 optimization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that significantly improved deployment speed, reduced downtime, and streamlined development workflows across agile delivery teams effectively.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the documentation of internal engineering standards and best practices, ensuring consistency in coding styles, architectural decisions, and system integration methodologies across multiple projects and teams.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catalyst for collaboration within architecture councils, aligning delivery teams with strategic goals and ensuring all stakeholders were informed of project progression and architectural updates promptly.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incident response planning and execution, leading teams through crisis management scenarios and developing methods for improved system performance and user satisfaction in demanding environments.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 pivotal role in technology stack evolution, advocating for the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observability,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scalability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security, setting benchmarks for both internal and client-facing solutions.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Championed the development of reusable frameworks and libraries across projects, reducing time-to-market and empowering teams to leverage shared components and tools effectively, thus enhancing overall productivity and innovation.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Strengthened engineering collaboration through regular knowledge sharing sessions, fostering a team-oriented atmosphere that promotes learning and growth while encouraging creative problem-solving among engineers.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efforts in improving development workflows by introducing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DevOps practices, resulting in enhanced efficiency and adaptability within cross-functional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Designed, developed, and maintained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creating user-friendly interfaces and efficient backend systems, which provided transformative experiences for end-users within a complex enterprise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architectural discussions, contributing ideas for system enhancements that increased application performance, security, and maintainability across multiple teams and helping establish a solid engineering foundation for future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Applied testing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code quality and minimal defects in production by integrating automated testing solutions throughout the development lifecycle and collaborating on code quality reviews.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implementation of cloud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services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Lambda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EC2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build scalable applications that met evolving business requirements while maintaining high availability and performance.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continuous integration and continuous deployment practices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faster delivery of software updates and ensuring reliable release management across various project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cross-disciplinary teams, aligning marketing, design, and development efforts, ensuring that product launches were smooth and met established timelines regarding functionality and user experience expectations.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efforts, employing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analyze application behaviors, providing actionable insights leading to substantial improvements in load times and user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workshops on best practices for security, performance, and observability, sharing knowledge gained from experiences while mentoring junior developers and driving a culture of continuous improvement within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actively in sprint planning and retrospective meetings, establishing measurable goals for team performance while helping to identify and eliminate impediments, contributing to high-functioning team dynamics and productivity.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RESTful services and APIs to facilitate the integration of diverse systems and to enable data sharing between internal applications and external clients, leading to improved workflows and customer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Coordinated with business analysts and stakeholders to gather requirements and translate business needs into technical specifications, ensuring aligned development efforts and successful project outcomes throughout the software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the introduction of monitoring solutions across applications, employing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improved visibility into system health and helped identify bottlenecks, ensuring greater reliability and uptime for clients.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