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 am a highly skilled Senior Software Engineer with 11 years of experience in software development, specializing in web and mobile applications. I possess strong expertise in AI application development, machine learning, and full-stack engineering, with a proven track record of delivering innovative solutions. My collaborative approach aids in leveraging cross-functional teams to drive business insights and impactful transformations.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Go,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Next.js, FastAPI, Flask, Django,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Generative AI, LLMs, Diffusion Models, MLOps, GenAIOps, AI Explainability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REST, GraphQL, gRPC,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Terraform, Postman, Swagger, VS Code,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user-friendly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across key areas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Supply 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 through intelligent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expose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internal tools with scalability and robustness while maintaining integration with expansive enterprise data 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functional requirements and project scopes, employing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align strategy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domains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full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(SDLC) for multiple projects, employing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secure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front-end applications, ensuring adherence to the highest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cost-effectiveness for AI-driven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intuitive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attention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explainability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Bedrock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enterprise environments, enhancing the deployment of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resulting in improved deployment processes and efficient resource utilization across multi-cloud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business leaders to gather insights and translate them into technical specifications, showcasing adaptability and a strong understanding of market trends relevant to AI.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evaluated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performance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feedback loops to iterate on models and workflows, thereby enhancing business impact through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plans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API designs, and deployment processes to maintain transparency and reusability, fostering a knowledge-sharing culture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patterns to enhance system modularity and streamline development cycles across multi-disciplinary teams, successfully promoting collaborative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continuous integration and delivery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release frequency and fostering a culture of DevOps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and mentorship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contributing to skill development and knowledge transfer within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scalable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ensuring seamless integration with existing services while adhering to performance and scalability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large-scale projects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efforts that prioritized robust security measures and compliance in regulated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team productivity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sprint planning and review meetings, and ensuring transparency through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satisfaction through modern UI/UX principles while improving overall application responsiveness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backend development efforts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services that supported high-load operations and worked to ensure system resilience during peak times of 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fostering a continuous feedback loop among team members and promoting code quality through peer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web services that provided stable and secure data access across diverse applications,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usability and long-term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and conducted regular testing practices that identified bottlenecks in applications and informed data-driven optimization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project teams, effectively communicating technical requirements and aligning on project goals with stakeholders, enhancing project resourcing and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requirements, clarify expectations, and adjust development approaches accordingly, demonstrating a commitment to customer satisfaction and service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visualization, delivering actionable insights through comprehensive dashboards that influenced key business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ensure thorough testing of applications, focusing on maintaining quality standards throughout the development process and providing detailed reports on software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