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.NET, AWS, C#, and a broad set of modern frameworks and tools. Passionate about creating scalable, high-performance systems that align with business objectives and enhance user experience. Strong collaborative skills and a proven ability to adapt quickly to changing technologies and project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Node.js, React,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Serverless Architecture,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CI/CD, Postman, Docker Compose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TDD, BDD, Jest, Selenium,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seamless integration with existing systems while ensuring high availability and optimizing performance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implement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better resource utilization and easier deployment in a multi-cloud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authentication, ensuring data protection in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 to streamline workflows and automate deployment processes, which improved the development lifecycle and reduced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enhancements that supported future growth while aligning with the latest technology trends and best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mentored junior developers on best practices for writing maintainable and efficient code, fostering a culture of continuous improvement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with minimal defects.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facilitating daily stand-ups and sprint planning sessions to align project goals and improve team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stakeholders to gather requirements and translate them into technical specifications, ensuring that delivered features met customer expectations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mobile-responsive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user experiences across devices while optimizing load times and accessibility for diverse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DevOps initiatives by providing input on infrastructure improvements and proactively addressing system architecture challenges within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access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interacting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times for complex queries and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application health and troubleshoot issues promptly, thereby minimizing downtime and enhancing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leveraging profiling tools to identify bottlenecks and improve system responsiveness and user interaction.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the full software development lifecycle from design through deployment and maintenance, ensuring project delivery adheres to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on the integration of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accessibility between multiple systems while adhering to coding standards and best practices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web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client-side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responsiveness across various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design and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improving data integrity through strategic architecture and normalization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Agile/Scrum processes, contributing to sprint planning, retrospectives, and daily stand-ups to keep project stakeholders informed, aligning team efforts, and adjusting priorities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troubleshooting processes, applying industry-leading knowledge to resolve issues across different layers of the software stack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on technical processes, architecture, and system design specifications, contributing to improved onboarding processes and knowledge sharing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engineers in coding standards, repository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practices in software development, fostering team growth and technical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laying the groundwork for a robust testing culture and ensuring the integrity of new features through continuous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re-architecting legacy systems to more modern frameworks, improving both performance and maintainability of key applications while reducing technical debt in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emphasizing best practices in coding standards and performance considerations, resulting in more robust and efficient code outputs from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industry trends to continuously improve development processes and application performance, making recommendations on tool adoption and process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