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Senior Software Engineer with over 11 years of experience in software development, specializing in web and mobile applications. Proficient in .NET Core, Angular, React, and robust SQL database management. Proven ability to deliver high-quality solutions through collaboration, effective communication, and a commitment to continuous learning and improvement.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JavaScript, TypeScript, SQL, Python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.NET Core, Angular, React, Node.js, Django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Data Management:</w:t>
      </w:r>
      <w:r w:rsidRPr="00106EA3">
        <w:rPr>
          <w:rFonts w:ascii="Roboto Light" w:eastAsia="Roboto Light" w:hAnsi="Roboto Light" w:cs="Roboto Light"/>
          <w:sz w:val="20"/>
          <w:szCs w:val="20"/>
        </w:rPr>
        <w:t xml:space="preserve"> Microsoft SQL Server, PostgreSQL, MongoDB, Redis,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 Tools:</w:t>
      </w:r>
      <w:r w:rsidRPr="00106EA3">
        <w:rPr>
          <w:rFonts w:ascii="Roboto Light" w:eastAsia="Roboto Light" w:hAnsi="Roboto Light" w:cs="Roboto Light"/>
          <w:sz w:val="20"/>
          <w:szCs w:val="20"/>
        </w:rPr>
        <w:t xml:space="preserve"> Docker, Kubernetes, GitLab, Jenkins,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Technologies:</w:t>
      </w:r>
      <w:r w:rsidRPr="00106EA3">
        <w:rPr>
          <w:rFonts w:ascii="Roboto Light" w:eastAsia="Roboto Light" w:hAnsi="Roboto Light" w:cs="Roboto Light"/>
          <w:sz w:val="20"/>
          <w:szCs w:val="20"/>
        </w:rPr>
        <w:t xml:space="preserve"> HTML5, CSS3, JSON, RESTful APIs,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Methodologies:</w:t>
      </w:r>
      <w:r w:rsidRPr="00106EA3">
        <w:rPr>
          <w:rFonts w:ascii="Roboto Light" w:eastAsia="Roboto Light" w:hAnsi="Roboto Light" w:cs="Roboto Light"/>
          <w:sz w:val="20"/>
          <w:szCs w:val="20"/>
        </w:rPr>
        <w:t xml:space="preserve"> Agile, Scrum, Test Driven Development (TDD), Continuous Integration, Continuous Deployment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w:t>
      </w:r>
      <w:r w:rsidRPr="00106EA3">
        <w:rPr>
          <w:rFonts w:ascii="Roboto Light" w:eastAsia="Roboto Light" w:hAnsi="Roboto Light" w:cs="Roboto Light"/>
          <w:b/>
          <w:bCs/>
          <w:sz w:val="20"/>
          <w:szCs w:val="20"/>
        </w:rPr>
        <w:t xml:space="preserve">web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front-end applications using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experience and responsiveness based on client feedback and iteration planning.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efficient data processing scripts in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handle significant data volumes, ensuring high performance and optimal resource utilization when interacting with the database.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integration of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applications, streamlining data exchanges and improving application performance through proper documentation and adherence to coding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extensive </w:t>
      </w:r>
      <w:r w:rsidRPr="00106EA3">
        <w:rPr>
          <w:rFonts w:ascii="Roboto Light" w:eastAsia="Roboto Light" w:hAnsi="Roboto Light" w:cs="Roboto Light"/>
          <w:b/>
          <w:bCs/>
          <w:sz w:val="20"/>
          <w:szCs w:val="20"/>
        </w:rPr>
        <w:t xml:space="preserve">code reviews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advocating for best practices and implementing recommendations to enhance code quality and adherence to established coding standards across the development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by providing guidance on </w:t>
      </w:r>
      <w:r w:rsidRPr="00106EA3">
        <w:rPr>
          <w:rFonts w:ascii="Roboto Light" w:eastAsia="Roboto Light" w:hAnsi="Roboto Light" w:cs="Roboto Light"/>
          <w:b/>
          <w:bCs/>
          <w:sz w:val="20"/>
          <w:szCs w:val="20"/>
        </w:rPr>
        <w:t xml:space="preserve">software engineering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fostering a culture of effective knowledge sharing and continuous improvement within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of applications, significantly improving deployment efficiency and application portability across multiple environments during product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product requirements and technical specifications, ensuring alignment with business goals while addressing stakeholder needs and expectations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daily </w:t>
      </w:r>
      <w:r w:rsidRPr="00106EA3">
        <w:rPr>
          <w:rFonts w:ascii="Roboto Light" w:eastAsia="Roboto Light" w:hAnsi="Roboto Light" w:cs="Roboto Light"/>
          <w:b/>
          <w:bCs/>
          <w:sz w:val="20"/>
          <w:szCs w:val="20"/>
        </w:rPr>
        <w:t xml:space="preserve">stand-ups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sprint planning sessions, leveraging </w:t>
      </w:r>
      <w:r w:rsidRPr="00106EA3">
        <w:rPr>
          <w:rFonts w:ascii="Roboto Light" w:eastAsia="Roboto Light" w:hAnsi="Roboto Light" w:cs="Roboto Light"/>
          <w:b/>
          <w:bCs/>
          <w:sz w:val="20"/>
          <w:szCs w:val="20"/>
        </w:rPr>
        <w:t xml:space="preserve">Agile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track progress and adjust workload across the project lifecycle, fostering a faster time-to-market for key features.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documentation supporting software deployment and user guidance, streamlining onboarding processes for new team members and enhancing system understanding by end-users.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troubleshooting and debugging on system issues, providing timely support and maintaining application stability to minimize downtime for end users and stakeholders alike.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within existing workflows, facilitating faster and more reliable delivery of code changes while ensuring alignment with industry security standards during deployment.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best practices for </w:t>
      </w:r>
      <w:r w:rsidRPr="00106EA3">
        <w:rPr>
          <w:rFonts w:ascii="Roboto Light" w:eastAsia="Roboto Light" w:hAnsi="Roboto Light" w:cs="Roboto Light"/>
          <w:b/>
          <w:bCs/>
          <w:sz w:val="20"/>
          <w:szCs w:val="20"/>
        </w:rPr>
        <w:t xml:space="preserve">data security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compliance throughout the development lifecycle, ensuring adherence to industry regulations and safeguarding sensitive information handled by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to technology changes occurring in web development, consistently integrating new tools such as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updated libraries to maintain competitive edge in project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integration testing processes, ensuring applications met all functional and non-functional requirements before deployment, reducing pre-release issues and improving user satisfaction significantly.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management and design teams to create and refine user-centric features, utilizing user research and analytics to enhance overall experience for end users.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several </w:t>
      </w:r>
      <w:r w:rsidRPr="00106EA3">
        <w:rPr>
          <w:rFonts w:ascii="Roboto Light" w:eastAsia="Roboto Light" w:hAnsi="Roboto Light" w:cs="Roboto Light"/>
          <w:b/>
          <w:bCs/>
          <w:sz w:val="20"/>
          <w:szCs w:val="20"/>
        </w:rPr>
        <w:t xml:space="preserve">web applications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a focus on performance optimization, leveraging experience in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query and manipulate data efficiently across multiple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UX/UI designers to create dynamic and responsive interfaces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enhancing the overall user experience and interaction flow within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seamless data communication between client and server and supporting integration with various external services and applications utilized by business partners.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a </w:t>
      </w:r>
      <w:r w:rsidRPr="00106EA3">
        <w:rPr>
          <w:rFonts w:ascii="Roboto Light" w:eastAsia="Roboto Light" w:hAnsi="Roboto Light" w:cs="Roboto Light"/>
          <w:b/>
          <w:bCs/>
          <w:sz w:val="20"/>
          <w:szCs w:val="20"/>
        </w:rPr>
        <w:t xml:space="preserve">high-performance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Agile team structure, enhancing development efficiency through daily stand-ups, sprint planning, and retrospectives, sharing feedback and insights to improve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rigorous </w:t>
      </w:r>
      <w:r w:rsidRPr="00106EA3">
        <w:rPr>
          <w:rFonts w:ascii="Roboto Light" w:eastAsia="Roboto Light" w:hAnsi="Roboto Light" w:cs="Roboto Light"/>
          <w:b/>
          <w:bCs/>
          <w:sz w:val="20"/>
          <w:szCs w:val="20"/>
        </w:rPr>
        <w:t xml:space="preserve">unit testing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integration testing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developed applications to ensure functional correctness and robust performance, identifying bugs early in the development process to reduce downtime.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best practices in </w:t>
      </w:r>
      <w:r w:rsidRPr="00106EA3">
        <w:rPr>
          <w:rFonts w:ascii="Roboto Light" w:eastAsia="Roboto Light" w:hAnsi="Roboto Light" w:cs="Roboto Light"/>
          <w:b/>
          <w:bCs/>
          <w:sz w:val="20"/>
          <w:szCs w:val="20"/>
        </w:rPr>
        <w:t xml:space="preserve">version control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code collaboration and enabling effective tracing of changes to enhance teamwork among developers across diverse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rollout of a major product release utilizing </w:t>
      </w:r>
      <w:r w:rsidRPr="00106EA3">
        <w:rPr>
          <w:rFonts w:ascii="Roboto Light" w:eastAsia="Roboto Light" w:hAnsi="Roboto Light" w:cs="Roboto Light"/>
          <w:b/>
          <w:bCs/>
          <w:sz w:val="20"/>
          <w:szCs w:val="20"/>
        </w:rPr>
        <w:t xml:space="preserve">DevOps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collaborating closely with QA, product owners, and business stakeholders to ensure goals were met within time constraints.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industry-standard software development tools like </w:t>
      </w:r>
      <w:r w:rsidRPr="00106EA3">
        <w:rPr>
          <w:rFonts w:ascii="Roboto Light" w:eastAsia="Roboto Light" w:hAnsi="Roboto Light" w:cs="Roboto Light"/>
          <w:b/>
          <w:bCs/>
          <w:sz w:val="20"/>
          <w:szCs w:val="20"/>
        </w:rPr>
        <w:t xml:space="preserve">Visual Studio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code development in the </w:t>
      </w:r>
      <w:r w:rsidRPr="00106EA3">
        <w:rPr>
          <w:rFonts w:ascii="Roboto Light" w:eastAsia="Roboto Light" w:hAnsi="Roboto Light" w:cs="Roboto Light"/>
          <w:b/>
          <w:bCs/>
          <w:sz w:val="20"/>
          <w:szCs w:val="20"/>
        </w:rPr>
        <w:t xml:space="preserve">.NET environment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maximizing efficiency in debugging and deploying applications smoothly.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junior developers on effective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query optimization techniques to improve application performance, enhancing overall system responsiveness for end-users and application stability across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team discussions on emerging technologies, identifying opportunities for innovation through the introduction of tools like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local development and environment standardization.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project specifications and user guides to provide clarity on system functionality and operational aspects, ensuring all project stakeholders and future team members have solid reference materials.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customer feedback sessions post-application deployment, analyzing data and user input to identify enhancement opportunities for future software iterations, significantly improving user satisfaction and retention.</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