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software development, specializing in web and mobile applications. Strong background in collaborating with cross-functional teams, guiding customers on technical capabilities, and delivering patient-centric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C#, SQL,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Django, Spring Boot, React, Node.js, Flask, Express.js,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Amazon RDS, Lambda,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SQLite, Oracle DB,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Confluence, Visual Studio, Eclipse, Postman, Slack, Zoom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patient care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promoting a customer-centric approach and ensuring adherence to deployment best practices in an AWS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engineering teams to refine technical architecture,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and optimizing solutions to align with customer care protocols and backend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efficient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through seamless integrations and real-time data processing for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focusing on creating a robust framework that encourages maintainable and scalable code practices in coordination with the company’s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on-call rotations and prioritization of production issues, serving as a technical escalation point to resolve customer inquiries swiftly and effectively and bolster overall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 feedback loops to influence product roadmap decisions, leveraging technical insights to align with user-defined needs and enhancements in the healthcare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enhance internal tools for ticketing and monitoring systems, ensuring that customer requests were addressed expediently and efficiently within a scalable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a culture of collaboration and knowledge sharing, while aligning with team objectives to improve the overall technical competence in the department.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the integration of third-party services and APIs, ensuring a streamlined product flow that adheres to evolving patient management requirements and compliance standards within the healthcare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discussions, ensuring architecture decisions were consistently documented and maintained, reflecting industry best practices and supporting team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define user stories and acceptance criteria, ensuring clarity in project deliverables and alignment with customer expectations across development sprints.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transition to a microservices architecture, breaking down monolithic applications and improving deployment cycles and operational workflows while fostering team adaptability to change.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agile transformation of the team by refining sprint planning and retrospectives, promoting continuous improvement initiatives that enhanced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continuous integration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and ensuring that artifacts were consistently produced and managed effectively across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an open feedback culture, actively seeking input and iterating on project designs to align solutions with customer expectations and emerging industry trends.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core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clean code practices and application scalability to improve overall performance and user engagement within the product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efforts across diverse teams, providing technical guidance on feature implementation and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into software solutions across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testing protocols to ensure high-quality deliverables in all software iterations,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reliability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code reviews, improving team efficiency and project management while in a fast-paced corporate environment of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pair programming sessions to foster team collaboration and ensure that development techniques were shared, enhancing code quality through shared insights and expertise.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analyze software requirements, translating business needs into technical specifications for implementation into agile developments.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migrations and performance optimizations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improving application responsiveness as user demands increased.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best practices in cloud migrations and infrastructure management, enhancing team skills in deploying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around the Health sector.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integrating best practices around data protection and authentication methodologies, ensuring compliance with health standards and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JIRA for project tracking and Agile methodologies, ensuring that development cycles remained flexible to changing requirements while aligning with key business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Carried out post-deployment monitoring and performance tuning for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operational excellence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 pivotal role in troubleshooting complex system issues, advocating for the adoption of strategic metrics and KPIs to measure system health and inform product improvements.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